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77CF5" w:rsidRDefault="00177CF5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1ED" w:rsidRDefault="00177CF5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89" w:rsidRPr="00727B70" w:rsidRDefault="00A65F89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от 02.03.2021 № 2 «Об утверждении </w:t>
      </w:r>
      <w:r w:rsidR="000463D4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C53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A65F89" w:rsidRPr="00F43519" w:rsidRDefault="00A65F89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8B40E6" w:rsidRDefault="00A65F89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24B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п.3 части 1 статьи</w:t>
      </w:r>
      <w:r w:rsidRPr="000F24B6">
        <w:rPr>
          <w:rFonts w:ascii="Times New Roman" w:hAnsi="Times New Roman"/>
          <w:sz w:val="28"/>
          <w:szCs w:val="28"/>
        </w:rPr>
        <w:t xml:space="preserve"> 1 Закона Забайкальског</w:t>
      </w:r>
      <w:r>
        <w:rPr>
          <w:rFonts w:ascii="Times New Roman" w:hAnsi="Times New Roman"/>
          <w:sz w:val="28"/>
          <w:szCs w:val="28"/>
        </w:rPr>
        <w:t xml:space="preserve">о края от 04 мая 2010 года № </w:t>
      </w:r>
      <w:r w:rsidRPr="000F24B6">
        <w:rPr>
          <w:rFonts w:ascii="Times New Roman" w:hAnsi="Times New Roman"/>
          <w:sz w:val="28"/>
          <w:szCs w:val="28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0F24B6">
        <w:rPr>
          <w:rFonts w:ascii="Times New Roman" w:hAnsi="Times New Roman"/>
          <w:sz w:val="28"/>
          <w:szCs w:val="28"/>
        </w:rPr>
        <w:t>уполномоченных составлять протоколы об ад</w:t>
      </w:r>
      <w:r>
        <w:rPr>
          <w:rFonts w:ascii="Times New Roman" w:hAnsi="Times New Roman"/>
          <w:sz w:val="28"/>
          <w:szCs w:val="28"/>
        </w:rPr>
        <w:t xml:space="preserve">министративных правонарушениях, </w:t>
      </w:r>
      <w:r w:rsidRPr="000F24B6">
        <w:rPr>
          <w:rFonts w:ascii="Times New Roman" w:hAnsi="Times New Roman"/>
          <w:sz w:val="28"/>
          <w:szCs w:val="28"/>
        </w:rPr>
        <w:t>предусмотренных Законом Забайкальского края «Об адм</w:t>
      </w:r>
      <w:r>
        <w:rPr>
          <w:rFonts w:ascii="Times New Roman" w:hAnsi="Times New Roman"/>
          <w:sz w:val="28"/>
          <w:szCs w:val="28"/>
        </w:rPr>
        <w:t xml:space="preserve">инистративных правонарушениях»», в соответствии с принятием Закона Забайкальского края от 07.04.2023 № 2170-ЗЗК и Закона Забайкальского края от 13.07.2023 № 2227-ЗЗК, руководствуясь </w:t>
      </w:r>
      <w:r w:rsidR="00DB61ED" w:rsidRPr="00A65F8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сельского поселения «</w:t>
      </w:r>
      <w:r w:rsidR="00150C53" w:rsidRPr="00A65F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DB61ED" w:rsidRPr="00A65F89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Совет сельского поселения «</w:t>
      </w:r>
      <w:r w:rsidR="00150C53" w:rsidRPr="00A65F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DB61ED" w:rsidRPr="00A65F89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DB61E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61ED" w:rsidRPr="008B40E6" w:rsidRDefault="006C0BC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</w:t>
      </w:r>
      <w:r w:rsidR="00DB61ED" w:rsidRPr="008B40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Л:</w:t>
      </w:r>
    </w:p>
    <w:p w:rsidR="00DB61ED" w:rsidRPr="008B40E6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перечень должностных лиц Администрации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02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.2021 № 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3519" w:rsidRDefault="00DB61ED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43519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.1.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статьей 1</w:t>
      </w:r>
      <w:r w:rsidR="00177CF5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7.2.4</w:t>
      </w:r>
    </w:p>
    <w:p w:rsidR="00B97103" w:rsidRPr="008B40E6" w:rsidRDefault="00B97103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F43519" w:rsidRPr="008B40E6" w:rsidTr="00B9710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Pr="008B40E6" w:rsidRDefault="00F43519" w:rsidP="00F435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519" w:rsidRPr="008B40E6" w:rsidRDefault="00F43519" w:rsidP="0046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Глава сельского поселения «</w:t>
            </w:r>
            <w:r w:rsidRPr="008B40E6"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Богдановское</w:t>
            </w: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Pr="008B40E6" w:rsidRDefault="00F43519" w:rsidP="00177C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Статья 1</w:t>
            </w:r>
            <w:r w:rsidR="00177CF5"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7</w:t>
            </w:r>
            <w:r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.2.</w:t>
            </w:r>
            <w:r w:rsidR="00177CF5"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4.</w:t>
            </w:r>
            <w:r w:rsidR="00177CF5"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>Нарушение дополнительных ограничений курения табака, потребления никотинсодержащей продукции в отдельных общественных местах и в помещениях на территории Забайкальского края</w:t>
            </w:r>
          </w:p>
        </w:tc>
      </w:tr>
    </w:tbl>
    <w:p w:rsidR="00B97103" w:rsidRDefault="00B97103" w:rsidP="00B971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103" w:rsidRDefault="00B97103" w:rsidP="00B971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дополнить статьей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8.13</w:t>
      </w:r>
    </w:p>
    <w:p w:rsidR="00B97103" w:rsidRDefault="00B97103" w:rsidP="00B971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B97103" w:rsidRPr="008B40E6" w:rsidTr="00210A8D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03" w:rsidRPr="008B40E6" w:rsidRDefault="00B97103" w:rsidP="00210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3" w:rsidRPr="008B40E6" w:rsidRDefault="00B97103" w:rsidP="0021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Глава сельского поселения «</w:t>
            </w:r>
            <w:r w:rsidRPr="008B40E6"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Богдановское</w:t>
            </w: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03" w:rsidRPr="008B40E6" w:rsidRDefault="00B97103" w:rsidP="00210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A87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18.13.</w:t>
            </w:r>
            <w:r w:rsidRPr="00A8743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дополнительных требований к содержанию домашних животных, в том числе к их выгулу, на территории Забайкальского края</w:t>
            </w:r>
          </w:p>
        </w:tc>
      </w:tr>
    </w:tbl>
    <w:p w:rsidR="00B97103" w:rsidRDefault="00B97103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103" w:rsidRDefault="00B97103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301A" w:rsidRPr="008B40E6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решение вступает в силу после его обнародования в порядке, установленном 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6C0BCD" w:rsidRDefault="006C0BC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519" w:rsidRDefault="00F4351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F89" w:rsidRDefault="00A65F8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F89" w:rsidRPr="008B40E6" w:rsidRDefault="00A65F8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1ED" w:rsidRPr="008B40E6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Т.И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Федурина</w:t>
      </w:r>
    </w:p>
    <w:sectPr w:rsidR="00DB61ED" w:rsidRPr="008B40E6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34A2"/>
    <w:rsid w:val="000463D4"/>
    <w:rsid w:val="00150C53"/>
    <w:rsid w:val="00177CF5"/>
    <w:rsid w:val="001940A9"/>
    <w:rsid w:val="001E7E75"/>
    <w:rsid w:val="003A5A57"/>
    <w:rsid w:val="004A1B59"/>
    <w:rsid w:val="004E0199"/>
    <w:rsid w:val="006C0BCD"/>
    <w:rsid w:val="006D21EA"/>
    <w:rsid w:val="007467FC"/>
    <w:rsid w:val="007D0E08"/>
    <w:rsid w:val="008B40E6"/>
    <w:rsid w:val="008B760D"/>
    <w:rsid w:val="00A06887"/>
    <w:rsid w:val="00A1507E"/>
    <w:rsid w:val="00A65F89"/>
    <w:rsid w:val="00B97103"/>
    <w:rsid w:val="00BD34A2"/>
    <w:rsid w:val="00DB61ED"/>
    <w:rsid w:val="00F43519"/>
    <w:rsid w:val="00F81901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2023-02-20T06:17:00Z</cp:lastPrinted>
  <dcterms:created xsi:type="dcterms:W3CDTF">2023-02-03T09:29:00Z</dcterms:created>
  <dcterms:modified xsi:type="dcterms:W3CDTF">2023-10-11T07:54:00Z</dcterms:modified>
</cp:coreProperties>
</file>