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C55" w:rsidRDefault="00B446F0" w:rsidP="00B446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46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СЕЛЬСКОГО ПОСЕЛЕНИЯ «</w:t>
      </w:r>
      <w:r w:rsidR="00CC22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БОГДАНОВСКОЕ</w:t>
      </w:r>
      <w:r w:rsidRPr="00B446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775C55" w:rsidRDefault="00775C55" w:rsidP="00B446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46F0" w:rsidRPr="00B446F0" w:rsidRDefault="00B446F0" w:rsidP="00B446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6F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446F0" w:rsidRPr="00775C55" w:rsidRDefault="00B446F0" w:rsidP="00B446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75C5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РЕШЕНИЕ</w:t>
      </w:r>
    </w:p>
    <w:p w:rsidR="00B446F0" w:rsidRDefault="00B446F0" w:rsidP="00B446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6F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75C55" w:rsidRPr="00B446F0" w:rsidRDefault="00775C55" w:rsidP="00B446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6F0" w:rsidRPr="00B446F0" w:rsidRDefault="00B446F0" w:rsidP="00B446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6F0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 </w:t>
      </w:r>
      <w:r w:rsidR="00775C5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B446F0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Pr="006E0B9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44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                 № </w:t>
      </w:r>
    </w:p>
    <w:p w:rsidR="00B446F0" w:rsidRDefault="00B446F0" w:rsidP="00B446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6F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75C55">
        <w:rPr>
          <w:rFonts w:ascii="Times New Roman" w:eastAsia="Times New Roman" w:hAnsi="Times New Roman" w:cs="Times New Roman"/>
          <w:sz w:val="28"/>
          <w:szCs w:val="28"/>
          <w:lang w:eastAsia="ru-RU"/>
        </w:rPr>
        <w:t>с.Богдановка</w:t>
      </w:r>
    </w:p>
    <w:p w:rsidR="00775C55" w:rsidRDefault="00775C55" w:rsidP="00B446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C55" w:rsidRPr="00B446F0" w:rsidRDefault="00775C55" w:rsidP="00B446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6F0" w:rsidRPr="00B446F0" w:rsidRDefault="00B446F0" w:rsidP="00B446F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46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 </w:t>
      </w:r>
      <w:r w:rsidRPr="006E0B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внесении изменений и дополнений в Положение о порядке и условиях назначения ежемесячной доплаты к страховой пенсии по старости (инвалидности) лицам, замещающим муниципальные должности на постоянной основе, а также ее размере в сельском поселении «</w:t>
      </w:r>
      <w:r w:rsidR="00CC22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Богдановское</w:t>
      </w:r>
      <w:r w:rsidRPr="006E0B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DF0B5A" w:rsidRPr="006E0B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утвержденное решением совета сельского поселения «</w:t>
      </w:r>
      <w:r w:rsidR="00CC22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Богдановское</w:t>
      </w:r>
      <w:r w:rsidR="00DF0B5A" w:rsidRPr="006E0B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от 2</w:t>
      </w:r>
      <w:r w:rsidR="00CC22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DF0B5A" w:rsidRPr="006E0B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</w:t>
      </w:r>
      <w:r w:rsidR="00CC22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1.2017 № </w:t>
      </w:r>
      <w:r w:rsidR="00DF0B5A" w:rsidRPr="006E0B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</w:p>
    <w:p w:rsidR="00B446F0" w:rsidRDefault="00B446F0" w:rsidP="00B446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6F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75C55" w:rsidRPr="00B446F0" w:rsidRDefault="00775C55" w:rsidP="00B446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6F0" w:rsidRPr="00B446F0" w:rsidRDefault="00B446F0" w:rsidP="004127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6F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 </w:t>
      </w:r>
      <w:hyperlink r:id="rId8" w:tgtFrame="_blank" w:history="1">
        <w:r w:rsidRPr="00B446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6 октября 2003 года № 131-ФЗ</w:t>
        </w:r>
      </w:hyperlink>
      <w:r w:rsidRPr="00B446F0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«Об общих принципах организации местного самоуправления в Российской Федерации», </w:t>
      </w:r>
      <w:r w:rsidRPr="006E0B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Забайкальского края от 10.06.2020 № 1826-ЗЗК «Об отдельных вопросах организации местного самоу</w:t>
      </w:r>
      <w:r w:rsidR="00A97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правления в Забайкальском крае», </w:t>
      </w:r>
      <w:hyperlink r:id="rId9" w:tgtFrame="_blank" w:history="1">
        <w:r w:rsidRPr="00B446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Уставом сельского поселения </w:t>
        </w:r>
        <w:r w:rsidRPr="006E0B9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="00CC226D" w:rsidRPr="00CC226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Богдановское</w:t>
        </w:r>
        <w:r w:rsidRPr="006E0B9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</w:t>
        </w:r>
      </w:hyperlink>
      <w:r w:rsidRPr="00B44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сельского поселения </w:t>
      </w:r>
      <w:r w:rsidR="00DF0B5A" w:rsidRPr="006E0B9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C226D" w:rsidRPr="00CC226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Богдановское</w:t>
      </w:r>
      <w:r w:rsidR="00DF0B5A" w:rsidRPr="006E0B9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44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решил:</w:t>
      </w:r>
    </w:p>
    <w:p w:rsidR="00B446F0" w:rsidRPr="00B446F0" w:rsidRDefault="00B446F0" w:rsidP="00B446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6F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F0B5A" w:rsidRPr="006E0B93" w:rsidRDefault="006E0B93" w:rsidP="004127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B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DF0B5A" w:rsidRPr="006E0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="00DF0B5A" w:rsidRPr="006E0B9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и дополнения в Положение о порядке и условиях назначения ежемесячной доплаты к страховой пенсии по старости (инвалидности) лицам, замещающим муниципальные должности на постоянной основе, а также ее размере в сельском поселении «</w:t>
      </w:r>
      <w:r w:rsidR="00CC226D" w:rsidRPr="00CC226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Богдановское</w:t>
      </w:r>
      <w:r w:rsidR="00DF0B5A" w:rsidRPr="006E0B93">
        <w:rPr>
          <w:rFonts w:ascii="Times New Roman" w:eastAsia="Times New Roman" w:hAnsi="Times New Roman" w:cs="Times New Roman"/>
          <w:sz w:val="28"/>
          <w:szCs w:val="28"/>
          <w:lang w:eastAsia="ru-RU"/>
        </w:rPr>
        <w:t>», утвержденное решением совета сельского поселения «</w:t>
      </w:r>
      <w:r w:rsidR="00CC226D" w:rsidRPr="00CC226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Богдановское</w:t>
      </w:r>
      <w:r w:rsidR="00DF0B5A" w:rsidRPr="006E0B93">
        <w:rPr>
          <w:rFonts w:ascii="Times New Roman" w:eastAsia="Times New Roman" w:hAnsi="Times New Roman" w:cs="Times New Roman"/>
          <w:sz w:val="28"/>
          <w:szCs w:val="28"/>
          <w:lang w:eastAsia="ru-RU"/>
        </w:rPr>
        <w:t>» от 2</w:t>
      </w:r>
      <w:r w:rsidR="00CC226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F0B5A" w:rsidRPr="006E0B93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CC2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1.2017 № </w:t>
      </w:r>
      <w:r w:rsidR="00DF0B5A" w:rsidRPr="006E0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4: </w:t>
      </w:r>
    </w:p>
    <w:p w:rsidR="00DF0B5A" w:rsidRPr="006E0B93" w:rsidRDefault="00DF0B5A" w:rsidP="004127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B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</w:t>
      </w:r>
      <w:r w:rsidRPr="006E0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11</w:t>
      </w:r>
      <w:r w:rsidR="00CC0FFB" w:rsidRPr="006E0B93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включая подпункты 11.1-11.6,</w:t>
      </w:r>
      <w:r w:rsidRPr="006E0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 </w:t>
      </w:r>
    </w:p>
    <w:p w:rsidR="00DF0B5A" w:rsidRPr="006E0B93" w:rsidRDefault="00DF0B5A" w:rsidP="004127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B93">
        <w:rPr>
          <w:rFonts w:ascii="Times New Roman" w:eastAsia="Times New Roman" w:hAnsi="Times New Roman" w:cs="Times New Roman"/>
          <w:sz w:val="28"/>
          <w:szCs w:val="28"/>
          <w:lang w:eastAsia="ru-RU"/>
        </w:rPr>
        <w:t>«11. Лицо, замещавшее муниципальную должность (далее - заявитель),</w:t>
      </w:r>
      <w:r w:rsidR="004127B2" w:rsidRPr="006E0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 либо по почте</w:t>
      </w:r>
      <w:r w:rsidRPr="006E0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обратиться в администрацию сельского поселения</w:t>
      </w:r>
      <w:r w:rsidR="004127B2" w:rsidRPr="006E0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C226D" w:rsidRPr="00CC226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Богдановское</w:t>
      </w:r>
      <w:r w:rsidR="004127B2" w:rsidRPr="006E0B9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E0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заявлением о назначении доплаты к пенсии по форме согласно приложению N 1 к настоящему Положению в любое время после возникновения права на ее установление без ограничения каким-либо сроком. Вместе с заявлением представляются следующие документы:</w:t>
      </w:r>
    </w:p>
    <w:p w:rsidR="00DF0B5A" w:rsidRPr="00DF0B5A" w:rsidRDefault="00CC0FFB" w:rsidP="004127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B93">
        <w:rPr>
          <w:rFonts w:ascii="Times New Roman" w:eastAsia="Times New Roman" w:hAnsi="Times New Roman" w:cs="Times New Roman"/>
          <w:sz w:val="28"/>
          <w:szCs w:val="28"/>
          <w:lang w:eastAsia="ru-RU"/>
        </w:rPr>
        <w:t>11.1.</w:t>
      </w:r>
      <w:r w:rsidR="00DF0B5A" w:rsidRPr="00DF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документ, удостоверяющий личность заявителя;</w:t>
      </w:r>
    </w:p>
    <w:p w:rsidR="00DF0B5A" w:rsidRPr="00DF0B5A" w:rsidRDefault="00CC0FFB" w:rsidP="004127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B93">
        <w:rPr>
          <w:rFonts w:ascii="Times New Roman" w:eastAsia="Times New Roman" w:hAnsi="Times New Roman" w:cs="Times New Roman"/>
          <w:sz w:val="28"/>
          <w:szCs w:val="28"/>
          <w:lang w:eastAsia="ru-RU"/>
        </w:rPr>
        <w:t>11.2.</w:t>
      </w:r>
      <w:r w:rsidR="00DF0B5A" w:rsidRPr="00DF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справка о размере среднемесячного денежного вознаграждения для установления доплаты к пенсии по форме сог</w:t>
      </w:r>
      <w:r w:rsidR="004127B2" w:rsidRPr="006E0B93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ласно приложению N 2 к настоящему Положению</w:t>
      </w:r>
      <w:r w:rsidR="00DF0B5A" w:rsidRPr="00DF0B5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0B5A" w:rsidRPr="00DF0B5A" w:rsidRDefault="00CC0FFB" w:rsidP="004127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B93">
        <w:rPr>
          <w:rFonts w:ascii="Times New Roman" w:eastAsia="Times New Roman" w:hAnsi="Times New Roman" w:cs="Times New Roman"/>
          <w:sz w:val="28"/>
          <w:szCs w:val="28"/>
          <w:lang w:eastAsia="ru-RU"/>
        </w:rPr>
        <w:t>11.3.</w:t>
      </w:r>
      <w:r w:rsidR="00DF0B5A" w:rsidRPr="00DF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 о трудовой деятельности, оформленные в установленном законодательством порядке, и (или) копию трудовой книжки;</w:t>
      </w:r>
    </w:p>
    <w:p w:rsidR="00DF0B5A" w:rsidRPr="00DF0B5A" w:rsidRDefault="00CC0FFB" w:rsidP="004127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B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11.4</w:t>
      </w:r>
      <w:r w:rsidR="00DF0B5A" w:rsidRPr="00DF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справка из Отделения Пенсионного фонда Российской Федерации (государственного учреждения) по Забайкальскому краю о размере выплачиваемой страховой пенсии по старости (инвалидности);</w:t>
      </w:r>
    </w:p>
    <w:p w:rsidR="00CC0FFB" w:rsidRPr="006E0B93" w:rsidRDefault="00CC0FFB" w:rsidP="006E0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B93">
        <w:rPr>
          <w:rFonts w:ascii="Times New Roman" w:eastAsia="Times New Roman" w:hAnsi="Times New Roman" w:cs="Times New Roman"/>
          <w:sz w:val="28"/>
          <w:szCs w:val="28"/>
          <w:lang w:eastAsia="ru-RU"/>
        </w:rPr>
        <w:t>11.5</w:t>
      </w:r>
      <w:r w:rsidR="00DF0B5A" w:rsidRPr="00DF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документ, содержащий сведения о номере страхового свидетельства государственного пенсионного страхования заявителя.</w:t>
      </w:r>
      <w:r w:rsidR="00651AC2" w:rsidRPr="006E0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651AC2" w:rsidRPr="006E0B93" w:rsidRDefault="00651AC2" w:rsidP="006E0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B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</w:t>
      </w:r>
      <w:r w:rsidRPr="006E0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пунктом 12.1 следующего содержания: </w:t>
      </w:r>
    </w:p>
    <w:p w:rsidR="00CC0FFB" w:rsidRPr="00CC0FFB" w:rsidRDefault="00651AC2" w:rsidP="006E0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«12.1. </w:t>
      </w:r>
      <w:r w:rsidR="00CC0FFB" w:rsidRPr="00CC0FF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подачи заявления о предоставлении доплаты к пенсии лицом, действующим от имени заявителя</w:t>
      </w:r>
      <w:r w:rsidR="00CC0FFB" w:rsidRPr="006E0B9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C0FFB" w:rsidRPr="00CC0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 представляются:</w:t>
      </w:r>
    </w:p>
    <w:p w:rsidR="00CC0FFB" w:rsidRPr="00CC0FFB" w:rsidRDefault="00CC0FFB" w:rsidP="006E0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FB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документ, удостоверяющий личность представителя заявителя;</w:t>
      </w:r>
    </w:p>
    <w:p w:rsidR="00B446F0" w:rsidRPr="00B446F0" w:rsidRDefault="00CC0FFB" w:rsidP="006E0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FB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документ, подтверждающий полномочия представителя заявителя.</w:t>
      </w:r>
      <w:r w:rsidR="004127B2" w:rsidRPr="006E0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651AC2" w:rsidRPr="006E0B93" w:rsidRDefault="00651AC2" w:rsidP="006E0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B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</w:t>
      </w:r>
      <w:r w:rsidRPr="006E0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13 цифры «11.6» заменить цифрами «11.4». </w:t>
      </w:r>
    </w:p>
    <w:p w:rsidR="00B446F0" w:rsidRPr="00B446F0" w:rsidRDefault="006E0B93" w:rsidP="006E0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B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B446F0" w:rsidRPr="00B446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после его официального опубликования (обнародования).</w:t>
      </w:r>
    </w:p>
    <w:p w:rsidR="00B446F0" w:rsidRPr="00B446F0" w:rsidRDefault="006E0B93" w:rsidP="006E0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B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B446F0" w:rsidRPr="00B44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</w:t>
      </w:r>
      <w:r w:rsidRPr="006E0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обнародовать </w:t>
      </w:r>
      <w:r w:rsidR="00B446F0" w:rsidRPr="00B446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стенде администрации, официальном сайте сельского поселения «</w:t>
      </w:r>
      <w:r w:rsidR="00CC226D" w:rsidRPr="00CC226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Богдановское</w:t>
      </w:r>
      <w:r w:rsidR="00B446F0" w:rsidRPr="00B446F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446F0" w:rsidRPr="00B446F0" w:rsidRDefault="00B446F0" w:rsidP="00B446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6F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446F0" w:rsidRDefault="00B446F0" w:rsidP="00B446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6F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75C55" w:rsidRPr="00B446F0" w:rsidRDefault="00775C55" w:rsidP="00B446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6F0" w:rsidRPr="00B446F0" w:rsidRDefault="00775C55" w:rsidP="00B446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</w:t>
      </w:r>
      <w:r w:rsidR="00B446F0" w:rsidRPr="00B446F0">
        <w:rPr>
          <w:rFonts w:ascii="Times New Roman" w:eastAsia="Times New Roman" w:hAnsi="Times New Roman" w:cs="Times New Roman"/>
          <w:sz w:val="28"/>
          <w:szCs w:val="28"/>
          <w:lang w:eastAsia="ru-RU"/>
        </w:rPr>
        <w:t>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446F0" w:rsidRPr="00B446F0">
        <w:rPr>
          <w:rFonts w:ascii="Times New Roman" w:eastAsia="Times New Roman" w:hAnsi="Times New Roman" w:cs="Times New Roman"/>
          <w:sz w:val="28"/>
          <w:szCs w:val="28"/>
          <w:lang w:eastAsia="ru-RU"/>
        </w:rPr>
        <w:t> 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«Богдановское»                     </w:t>
      </w:r>
      <w:r w:rsidR="00B446F0" w:rsidRPr="00B44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C226D">
        <w:rPr>
          <w:rFonts w:ascii="Times New Roman" w:eastAsia="Times New Roman" w:hAnsi="Times New Roman" w:cs="Times New Roman"/>
          <w:sz w:val="28"/>
          <w:szCs w:val="28"/>
          <w:lang w:eastAsia="ru-RU"/>
        </w:rPr>
        <w:t>.И.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Федурина </w:t>
      </w:r>
    </w:p>
    <w:p w:rsidR="00B446F0" w:rsidRPr="00B446F0" w:rsidRDefault="00B446F0" w:rsidP="00B446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6F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446F0" w:rsidRPr="00B446F0" w:rsidRDefault="00B446F0" w:rsidP="00B446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6F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446F0" w:rsidRPr="00B446F0" w:rsidRDefault="00B446F0" w:rsidP="00B446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6F0" w:rsidRPr="00B446F0" w:rsidRDefault="00B446F0" w:rsidP="00B446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6F0" w:rsidRPr="00B446F0" w:rsidRDefault="00B446F0" w:rsidP="00B446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6F0" w:rsidRPr="00B446F0" w:rsidRDefault="00B446F0" w:rsidP="00B446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6F0" w:rsidRPr="00B446F0" w:rsidRDefault="00B446F0" w:rsidP="00B446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6F0" w:rsidRPr="00B446F0" w:rsidRDefault="00B446F0" w:rsidP="00B446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6F0" w:rsidRPr="00B446F0" w:rsidRDefault="00B446F0" w:rsidP="00B446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6F0" w:rsidRPr="00B446F0" w:rsidRDefault="00B446F0" w:rsidP="00B446F0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46F0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D0628A" w:rsidRPr="006E0B93" w:rsidRDefault="00D0628A">
      <w:pPr>
        <w:rPr>
          <w:sz w:val="28"/>
          <w:szCs w:val="28"/>
        </w:rPr>
      </w:pPr>
    </w:p>
    <w:sectPr w:rsidR="00D0628A" w:rsidRPr="006E0B93" w:rsidSect="00A9791F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209C" w:rsidRDefault="00A1209C" w:rsidP="00A9791F">
      <w:pPr>
        <w:spacing w:after="0" w:line="240" w:lineRule="auto"/>
      </w:pPr>
      <w:r>
        <w:separator/>
      </w:r>
    </w:p>
  </w:endnote>
  <w:endnote w:type="continuationSeparator" w:id="1">
    <w:p w:rsidR="00A1209C" w:rsidRDefault="00A1209C" w:rsidP="00A97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209C" w:rsidRDefault="00A1209C" w:rsidP="00A9791F">
      <w:pPr>
        <w:spacing w:after="0" w:line="240" w:lineRule="auto"/>
      </w:pPr>
      <w:r>
        <w:separator/>
      </w:r>
    </w:p>
  </w:footnote>
  <w:footnote w:type="continuationSeparator" w:id="1">
    <w:p w:rsidR="00A1209C" w:rsidRDefault="00A1209C" w:rsidP="00A97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2506299"/>
    </w:sdtPr>
    <w:sdtContent>
      <w:p w:rsidR="00A9791F" w:rsidRDefault="006A27F7">
        <w:pPr>
          <w:pStyle w:val="a9"/>
          <w:jc w:val="center"/>
        </w:pPr>
        <w:r>
          <w:fldChar w:fldCharType="begin"/>
        </w:r>
        <w:r w:rsidR="00A9791F">
          <w:instrText>PAGE   \* MERGEFORMAT</w:instrText>
        </w:r>
        <w:r>
          <w:fldChar w:fldCharType="separate"/>
        </w:r>
        <w:r w:rsidR="00775C55">
          <w:rPr>
            <w:noProof/>
          </w:rPr>
          <w:t>2</w:t>
        </w:r>
        <w:r>
          <w:fldChar w:fldCharType="end"/>
        </w:r>
      </w:p>
    </w:sdtContent>
  </w:sdt>
  <w:p w:rsidR="00A9791F" w:rsidRDefault="00A9791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505EA"/>
    <w:multiLevelType w:val="hybridMultilevel"/>
    <w:tmpl w:val="AA74B3B4"/>
    <w:lvl w:ilvl="0" w:tplc="DA301D4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66B1"/>
    <w:rsid w:val="004127B2"/>
    <w:rsid w:val="00651AC2"/>
    <w:rsid w:val="00654DA3"/>
    <w:rsid w:val="006A27F7"/>
    <w:rsid w:val="006E0B93"/>
    <w:rsid w:val="00775C55"/>
    <w:rsid w:val="00927948"/>
    <w:rsid w:val="009D54F1"/>
    <w:rsid w:val="00A1209C"/>
    <w:rsid w:val="00A9791F"/>
    <w:rsid w:val="00B446F0"/>
    <w:rsid w:val="00CC0FFB"/>
    <w:rsid w:val="00CC226D"/>
    <w:rsid w:val="00D0628A"/>
    <w:rsid w:val="00DF0B5A"/>
    <w:rsid w:val="00EE37F9"/>
    <w:rsid w:val="00F766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7F7"/>
  </w:style>
  <w:style w:type="paragraph" w:styleId="2">
    <w:name w:val="heading 2"/>
    <w:basedOn w:val="a"/>
    <w:link w:val="20"/>
    <w:uiPriority w:val="9"/>
    <w:qFormat/>
    <w:rsid w:val="00B446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446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446F0"/>
  </w:style>
  <w:style w:type="paragraph" w:customStyle="1" w:styleId="title0">
    <w:name w:val="title0"/>
    <w:basedOn w:val="a"/>
    <w:rsid w:val="00B44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44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446F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446F0"/>
    <w:rPr>
      <w:color w:val="800080"/>
      <w:u w:val="single"/>
    </w:rPr>
  </w:style>
  <w:style w:type="character" w:customStyle="1" w:styleId="10">
    <w:name w:val="Гиперссылка1"/>
    <w:basedOn w:val="a0"/>
    <w:rsid w:val="00B446F0"/>
  </w:style>
  <w:style w:type="paragraph" w:customStyle="1" w:styleId="consnormal">
    <w:name w:val="consnormal"/>
    <w:basedOn w:val="a"/>
    <w:rsid w:val="00B44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web">
    <w:name w:val="normalweb"/>
    <w:basedOn w:val="a"/>
    <w:rsid w:val="00B44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B44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B44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B44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Верхний колонтитул1"/>
    <w:basedOn w:val="a"/>
    <w:rsid w:val="00B44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notetext">
    <w:name w:val="footnotetext"/>
    <w:basedOn w:val="a"/>
    <w:rsid w:val="00B44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next w:val="a6"/>
    <w:uiPriority w:val="34"/>
    <w:qFormat/>
    <w:rsid w:val="00B446F0"/>
    <w:pPr>
      <w:spacing w:after="200" w:line="276" w:lineRule="auto"/>
      <w:ind w:left="720"/>
      <w:contextualSpacing/>
    </w:pPr>
  </w:style>
  <w:style w:type="paragraph" w:customStyle="1" w:styleId="13">
    <w:name w:val="Текст выноски1"/>
    <w:basedOn w:val="a"/>
    <w:next w:val="a7"/>
    <w:link w:val="a8"/>
    <w:uiPriority w:val="99"/>
    <w:semiHidden/>
    <w:unhideWhenUsed/>
    <w:rsid w:val="00B44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13"/>
    <w:uiPriority w:val="99"/>
    <w:semiHidden/>
    <w:rsid w:val="00B446F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446F0"/>
    <w:pPr>
      <w:ind w:left="720"/>
      <w:contextualSpacing/>
    </w:pPr>
  </w:style>
  <w:style w:type="paragraph" w:styleId="a7">
    <w:name w:val="Balloon Text"/>
    <w:basedOn w:val="a"/>
    <w:link w:val="14"/>
    <w:uiPriority w:val="99"/>
    <w:semiHidden/>
    <w:unhideWhenUsed/>
    <w:rsid w:val="00B44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4">
    <w:name w:val="Текст выноски Знак1"/>
    <w:basedOn w:val="a0"/>
    <w:link w:val="a7"/>
    <w:uiPriority w:val="99"/>
    <w:semiHidden/>
    <w:rsid w:val="00B446F0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97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9791F"/>
  </w:style>
  <w:style w:type="paragraph" w:styleId="ab">
    <w:name w:val="footer"/>
    <w:basedOn w:val="a"/>
    <w:link w:val="ac"/>
    <w:uiPriority w:val="99"/>
    <w:unhideWhenUsed/>
    <w:rsid w:val="00A97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979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5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44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4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96E20C02-1B12-465A-B64C-24AA9227000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ravo-search.minjust.ru:8080/bigs/showDocument.html?id=2A3B6422-42BB-40FC-A48F-6F7EEC4F8EB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0D8476-2428-45DF-8CCE-6997731AF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Баирова Екатерина Сергеевна</dc:creator>
  <cp:keywords/>
  <dc:description/>
  <cp:lastModifiedBy>1</cp:lastModifiedBy>
  <cp:revision>7</cp:revision>
  <dcterms:created xsi:type="dcterms:W3CDTF">2022-03-09T01:14:00Z</dcterms:created>
  <dcterms:modified xsi:type="dcterms:W3CDTF">2022-03-30T05:45:00Z</dcterms:modified>
</cp:coreProperties>
</file>