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86" w:rsidRPr="001B34A5" w:rsidRDefault="007F0D86" w:rsidP="001B3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4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F0D86" w:rsidRPr="001B34A5" w:rsidRDefault="007F0D86" w:rsidP="001B3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4A5">
        <w:rPr>
          <w:rFonts w:ascii="Times New Roman" w:hAnsi="Times New Roman"/>
          <w:b/>
          <w:sz w:val="28"/>
          <w:szCs w:val="28"/>
        </w:rPr>
        <w:t>СОВЕТ СЕЛЬСКОГО ПОСЕЛЕНИЯ «БОГДАНОВСКОЕ»</w:t>
      </w:r>
    </w:p>
    <w:p w:rsidR="007F0D86" w:rsidRPr="001B34A5" w:rsidRDefault="007F0D86" w:rsidP="001B3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4A5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F0D86" w:rsidRPr="001B34A5" w:rsidRDefault="007F0D86" w:rsidP="001B34A5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B34A5"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7F0D86" w:rsidRPr="001B34A5" w:rsidRDefault="007F0D86" w:rsidP="001B3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D86" w:rsidRPr="001B34A5" w:rsidRDefault="007F0D86" w:rsidP="001B34A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4A5">
        <w:rPr>
          <w:rFonts w:ascii="Times New Roman" w:hAnsi="Times New Roman"/>
          <w:b/>
          <w:sz w:val="28"/>
          <w:szCs w:val="28"/>
        </w:rPr>
        <w:t>РЕШЕНИЕ</w:t>
      </w:r>
    </w:p>
    <w:p w:rsidR="007F0D86" w:rsidRPr="001B34A5" w:rsidRDefault="007F0D86" w:rsidP="001B34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D86" w:rsidRDefault="00F31B52" w:rsidP="001B34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1B34A5">
        <w:rPr>
          <w:rFonts w:ascii="Times New Roman" w:hAnsi="Times New Roman"/>
          <w:sz w:val="28"/>
          <w:szCs w:val="28"/>
        </w:rPr>
        <w:t xml:space="preserve"> декабря </w:t>
      </w:r>
      <w:r w:rsidR="007F0D86" w:rsidRPr="001B34A5">
        <w:rPr>
          <w:rFonts w:ascii="Times New Roman" w:hAnsi="Times New Roman"/>
          <w:sz w:val="28"/>
          <w:szCs w:val="28"/>
        </w:rPr>
        <w:t>2021 года</w:t>
      </w:r>
      <w:r w:rsidR="007F0D86" w:rsidRPr="001B34A5">
        <w:rPr>
          <w:rFonts w:ascii="Times New Roman" w:hAnsi="Times New Roman"/>
          <w:sz w:val="28"/>
          <w:szCs w:val="28"/>
        </w:rPr>
        <w:tab/>
      </w:r>
      <w:r w:rsidR="007F0D86" w:rsidRPr="001B34A5">
        <w:rPr>
          <w:rFonts w:ascii="Times New Roman" w:hAnsi="Times New Roman"/>
          <w:sz w:val="28"/>
          <w:szCs w:val="28"/>
        </w:rPr>
        <w:tab/>
      </w:r>
      <w:r w:rsidR="007F0D86" w:rsidRPr="001B34A5">
        <w:rPr>
          <w:rFonts w:ascii="Times New Roman" w:hAnsi="Times New Roman"/>
          <w:sz w:val="28"/>
          <w:szCs w:val="28"/>
        </w:rPr>
        <w:tab/>
      </w:r>
      <w:r w:rsidR="007F0D86" w:rsidRPr="001B34A5">
        <w:rPr>
          <w:rFonts w:ascii="Times New Roman" w:hAnsi="Times New Roman"/>
          <w:sz w:val="28"/>
          <w:szCs w:val="28"/>
        </w:rPr>
        <w:tab/>
      </w:r>
      <w:r w:rsidR="007F0D86" w:rsidRPr="001B34A5">
        <w:rPr>
          <w:rFonts w:ascii="Times New Roman" w:hAnsi="Times New Roman"/>
          <w:sz w:val="28"/>
          <w:szCs w:val="28"/>
        </w:rPr>
        <w:tab/>
      </w:r>
      <w:r w:rsidR="007F0D86" w:rsidRPr="001B34A5">
        <w:rPr>
          <w:rFonts w:ascii="Times New Roman" w:hAnsi="Times New Roman"/>
          <w:sz w:val="28"/>
          <w:szCs w:val="28"/>
        </w:rPr>
        <w:tab/>
      </w:r>
      <w:r w:rsidR="007F0D86" w:rsidRPr="001B34A5">
        <w:rPr>
          <w:rFonts w:ascii="Times New Roman" w:hAnsi="Times New Roman"/>
          <w:sz w:val="28"/>
          <w:szCs w:val="28"/>
        </w:rPr>
        <w:tab/>
      </w:r>
      <w:r w:rsidR="007F0D86" w:rsidRPr="001B34A5">
        <w:rPr>
          <w:rFonts w:ascii="Times New Roman" w:hAnsi="Times New Roman"/>
          <w:sz w:val="28"/>
          <w:szCs w:val="28"/>
        </w:rPr>
        <w:tab/>
        <w:t>№ 1</w:t>
      </w:r>
      <w:r>
        <w:rPr>
          <w:rFonts w:ascii="Times New Roman" w:hAnsi="Times New Roman"/>
          <w:sz w:val="28"/>
          <w:szCs w:val="28"/>
        </w:rPr>
        <w:t>1</w:t>
      </w:r>
    </w:p>
    <w:p w:rsidR="001B34A5" w:rsidRPr="001B34A5" w:rsidRDefault="001B34A5" w:rsidP="001B34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D86" w:rsidRPr="0062288E" w:rsidRDefault="007F0D86" w:rsidP="001B3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288E">
        <w:rPr>
          <w:rFonts w:ascii="Times New Roman" w:hAnsi="Times New Roman"/>
          <w:b/>
          <w:sz w:val="28"/>
          <w:szCs w:val="28"/>
        </w:rPr>
        <w:t>О назначении даты досрочных выборов Главы сельского поселения «Богдановское» муниципального района «Город Краснокаменск и Краснокаменский район» Забайкальского края</w:t>
      </w:r>
    </w:p>
    <w:p w:rsidR="001B34A5" w:rsidRPr="0062288E" w:rsidRDefault="001B34A5" w:rsidP="001B3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D86" w:rsidRPr="001B34A5" w:rsidRDefault="001B34A5" w:rsidP="001B34A5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7F0D86" w:rsidRPr="001B34A5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</w:t>
      </w:r>
      <w:r w:rsidR="007F0D86" w:rsidRPr="001B34A5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="007F0D86" w:rsidRPr="001B34A5">
        <w:rPr>
          <w:rStyle w:val="blk3"/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F0D86" w:rsidRPr="001B34A5">
        <w:rPr>
          <w:rStyle w:val="doctitle1"/>
          <w:rFonts w:ascii="Times New Roman" w:hAnsi="Times New Roman" w:cs="Times New Roman"/>
          <w:sz w:val="28"/>
          <w:szCs w:val="28"/>
        </w:rPr>
        <w:t xml:space="preserve">»,  Федеральным законом </w:t>
      </w:r>
      <w:r w:rsidR="007F0D86" w:rsidRPr="001B34A5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Законом Забайкальского края от </w:t>
      </w:r>
      <w:r w:rsidR="007F0D86" w:rsidRPr="001B34A5">
        <w:rPr>
          <w:rFonts w:ascii="Times New Roman" w:eastAsia="Times New Roman" w:hAnsi="Times New Roman"/>
          <w:color w:val="000000"/>
          <w:sz w:val="28"/>
          <w:szCs w:val="28"/>
        </w:rPr>
        <w:t>6 июля 2010 г. № 385-ЗЗК «О муниципальных выборах в Забайкальском крае», Уставом сельского поселения «Богдановское</w:t>
      </w:r>
      <w:r w:rsidR="007F0D86" w:rsidRPr="001B34A5">
        <w:rPr>
          <w:rFonts w:ascii="Times New Roman" w:hAnsi="Times New Roman"/>
          <w:bCs/>
          <w:sz w:val="28"/>
          <w:szCs w:val="28"/>
        </w:rPr>
        <w:t>», Совет сельского поселения «Богдановское»</w:t>
      </w:r>
      <w:proofErr w:type="gramEnd"/>
    </w:p>
    <w:p w:rsidR="007F0D86" w:rsidRPr="001B34A5" w:rsidRDefault="007F0D86" w:rsidP="001B3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34A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B34A5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7F0D86" w:rsidRPr="001B34A5" w:rsidRDefault="001B34A5" w:rsidP="001B3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0D86" w:rsidRPr="001B34A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F0D86" w:rsidRPr="001B34A5">
        <w:rPr>
          <w:rFonts w:ascii="Times New Roman" w:hAnsi="Times New Roman"/>
          <w:sz w:val="28"/>
          <w:szCs w:val="28"/>
        </w:rPr>
        <w:t>Назначить досрочные выборы Главы сельского поселения «Богдановское» муниципального района «Город Краснокаменск и Краснокаменский район» Забайкальского края по единому муниципального избирательному округу, включающему всю территорию сельского поселения «Богдановское», на</w:t>
      </w:r>
      <w:r w:rsidR="00F31B52">
        <w:rPr>
          <w:rFonts w:ascii="Times New Roman" w:hAnsi="Times New Roman"/>
          <w:sz w:val="28"/>
          <w:szCs w:val="28"/>
        </w:rPr>
        <w:t xml:space="preserve"> 06 февраля</w:t>
      </w:r>
      <w:r w:rsidR="007F0D86" w:rsidRPr="001B34A5">
        <w:rPr>
          <w:rFonts w:ascii="Times New Roman" w:hAnsi="Times New Roman"/>
          <w:sz w:val="28"/>
          <w:szCs w:val="28"/>
        </w:rPr>
        <w:t xml:space="preserve"> </w:t>
      </w:r>
      <w:r w:rsidR="00F31B52">
        <w:rPr>
          <w:rFonts w:ascii="Times New Roman" w:hAnsi="Times New Roman"/>
          <w:sz w:val="28"/>
          <w:szCs w:val="28"/>
        </w:rPr>
        <w:t xml:space="preserve"> </w:t>
      </w:r>
      <w:r w:rsidR="007F0D86" w:rsidRPr="001B34A5">
        <w:rPr>
          <w:rFonts w:ascii="Times New Roman" w:hAnsi="Times New Roman"/>
          <w:sz w:val="28"/>
          <w:szCs w:val="28"/>
        </w:rPr>
        <w:t>2022 года.</w:t>
      </w:r>
      <w:proofErr w:type="gramEnd"/>
    </w:p>
    <w:p w:rsidR="007F0D86" w:rsidRPr="001B34A5" w:rsidRDefault="001B34A5" w:rsidP="001B3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0D86" w:rsidRPr="001B34A5">
        <w:rPr>
          <w:rFonts w:ascii="Times New Roman" w:hAnsi="Times New Roman"/>
          <w:sz w:val="28"/>
          <w:szCs w:val="28"/>
        </w:rPr>
        <w:t>2. Сроки избирательных действий сократить на одну треть.</w:t>
      </w:r>
    </w:p>
    <w:p w:rsidR="007F0D86" w:rsidRPr="001B34A5" w:rsidRDefault="001B34A5" w:rsidP="001B3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0D86" w:rsidRPr="001B34A5">
        <w:rPr>
          <w:rFonts w:ascii="Times New Roman" w:hAnsi="Times New Roman"/>
          <w:sz w:val="28"/>
          <w:szCs w:val="28"/>
        </w:rPr>
        <w:t xml:space="preserve">3. Опубликовать настоящее решение в газете "Слава труду" не позднее </w:t>
      </w:r>
      <w:r w:rsidR="00613E50">
        <w:rPr>
          <w:rFonts w:ascii="Times New Roman" w:hAnsi="Times New Roman"/>
          <w:sz w:val="28"/>
          <w:szCs w:val="28"/>
        </w:rPr>
        <w:t>09</w:t>
      </w:r>
      <w:r w:rsidR="007F0D86" w:rsidRPr="0062288E">
        <w:rPr>
          <w:rFonts w:ascii="Times New Roman" w:hAnsi="Times New Roman"/>
          <w:sz w:val="28"/>
          <w:szCs w:val="28"/>
        </w:rPr>
        <w:t xml:space="preserve"> декабря  2021 года,</w:t>
      </w:r>
      <w:r w:rsidR="007F0D86" w:rsidRPr="001B3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D86" w:rsidRPr="001B34A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F0D86" w:rsidRPr="001B34A5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сельского поселения «Богдановское» не позднее </w:t>
      </w:r>
      <w:r w:rsidR="00613E50">
        <w:rPr>
          <w:rFonts w:ascii="Times New Roman" w:hAnsi="Times New Roman"/>
          <w:sz w:val="28"/>
          <w:szCs w:val="28"/>
        </w:rPr>
        <w:t>09</w:t>
      </w:r>
      <w:r w:rsidR="007F0D86" w:rsidRPr="0062288E">
        <w:rPr>
          <w:rFonts w:ascii="Times New Roman" w:hAnsi="Times New Roman"/>
          <w:sz w:val="28"/>
          <w:szCs w:val="28"/>
        </w:rPr>
        <w:t xml:space="preserve"> декабря 2021 года.</w:t>
      </w:r>
    </w:p>
    <w:p w:rsidR="007F0D86" w:rsidRPr="001B34A5" w:rsidRDefault="001B34A5" w:rsidP="001B3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7F0D86" w:rsidRPr="001B34A5">
        <w:rPr>
          <w:rFonts w:ascii="Times New Roman" w:hAnsi="Times New Roman"/>
          <w:iCs/>
          <w:sz w:val="28"/>
          <w:szCs w:val="28"/>
        </w:rPr>
        <w:t xml:space="preserve">4. </w:t>
      </w:r>
      <w:proofErr w:type="gramStart"/>
      <w:r w:rsidR="007F0D86" w:rsidRPr="001B34A5">
        <w:rPr>
          <w:rFonts w:ascii="Times New Roman" w:hAnsi="Times New Roman"/>
          <w:iCs/>
          <w:sz w:val="28"/>
          <w:szCs w:val="28"/>
        </w:rPr>
        <w:t>Контроль за исполнением настоящего решения возложить на временно исполняющего обязанности главы сельского поселения «Богдановское».</w:t>
      </w:r>
      <w:proofErr w:type="gramEnd"/>
    </w:p>
    <w:p w:rsidR="007F0D86" w:rsidRDefault="001B34A5" w:rsidP="001B3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0D86" w:rsidRPr="001B34A5">
        <w:rPr>
          <w:rFonts w:ascii="Times New Roman" w:hAnsi="Times New Roman"/>
          <w:sz w:val="28"/>
          <w:szCs w:val="28"/>
        </w:rPr>
        <w:t>5. Копию  настоящего решения направить в Избирательную комиссию Забайкальского края.</w:t>
      </w:r>
    </w:p>
    <w:p w:rsidR="001B34A5" w:rsidRDefault="001B34A5" w:rsidP="001B34A5">
      <w:pPr>
        <w:pStyle w:val="a3"/>
        <w:rPr>
          <w:rFonts w:ascii="Times New Roman" w:hAnsi="Times New Roman"/>
          <w:sz w:val="28"/>
          <w:szCs w:val="28"/>
        </w:rPr>
      </w:pPr>
    </w:p>
    <w:p w:rsidR="001B34A5" w:rsidRPr="001B34A5" w:rsidRDefault="001B34A5" w:rsidP="001B34A5">
      <w:pPr>
        <w:pStyle w:val="a3"/>
        <w:rPr>
          <w:rFonts w:ascii="Times New Roman" w:hAnsi="Times New Roman"/>
          <w:sz w:val="28"/>
          <w:szCs w:val="28"/>
        </w:rPr>
      </w:pPr>
    </w:p>
    <w:p w:rsidR="007F0D86" w:rsidRPr="001B34A5" w:rsidRDefault="007F0D86" w:rsidP="001B34A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B34A5">
        <w:rPr>
          <w:rFonts w:ascii="Times New Roman" w:hAnsi="Times New Roman"/>
          <w:sz w:val="28"/>
          <w:szCs w:val="28"/>
        </w:rPr>
        <w:t>Врио</w:t>
      </w:r>
      <w:proofErr w:type="spellEnd"/>
      <w:r w:rsidRPr="001B34A5">
        <w:rPr>
          <w:rFonts w:ascii="Times New Roman" w:hAnsi="Times New Roman"/>
          <w:sz w:val="28"/>
          <w:szCs w:val="28"/>
        </w:rPr>
        <w:t xml:space="preserve"> Главы сельского поселения</w:t>
      </w:r>
    </w:p>
    <w:p w:rsidR="007F0D86" w:rsidRPr="001B34A5" w:rsidRDefault="007F0D86" w:rsidP="001B34A5">
      <w:pPr>
        <w:pStyle w:val="a3"/>
        <w:rPr>
          <w:rFonts w:ascii="Times New Roman" w:hAnsi="Times New Roman"/>
          <w:iCs/>
          <w:sz w:val="28"/>
          <w:szCs w:val="28"/>
        </w:rPr>
      </w:pPr>
      <w:r w:rsidRPr="001B34A5">
        <w:rPr>
          <w:rFonts w:ascii="Times New Roman" w:hAnsi="Times New Roman"/>
          <w:sz w:val="28"/>
          <w:szCs w:val="28"/>
        </w:rPr>
        <w:t>«Богдановское»</w:t>
      </w:r>
      <w:r w:rsidRPr="001B34A5">
        <w:rPr>
          <w:rFonts w:ascii="Times New Roman" w:hAnsi="Times New Roman"/>
          <w:sz w:val="28"/>
          <w:szCs w:val="28"/>
        </w:rPr>
        <w:tab/>
      </w:r>
      <w:r w:rsidRPr="001B34A5">
        <w:rPr>
          <w:rFonts w:ascii="Times New Roman" w:hAnsi="Times New Roman"/>
          <w:sz w:val="28"/>
          <w:szCs w:val="28"/>
        </w:rPr>
        <w:tab/>
      </w:r>
      <w:r w:rsidRPr="001B34A5">
        <w:rPr>
          <w:rFonts w:ascii="Times New Roman" w:hAnsi="Times New Roman"/>
          <w:i/>
          <w:iCs/>
          <w:sz w:val="28"/>
          <w:szCs w:val="28"/>
        </w:rPr>
        <w:tab/>
        <w:t xml:space="preserve"> </w:t>
      </w:r>
      <w:r w:rsidRPr="001B34A5">
        <w:rPr>
          <w:rFonts w:ascii="Times New Roman" w:hAnsi="Times New Roman"/>
          <w:i/>
          <w:iCs/>
          <w:sz w:val="28"/>
          <w:szCs w:val="28"/>
        </w:rPr>
        <w:tab/>
      </w:r>
      <w:r w:rsidRPr="001B34A5">
        <w:rPr>
          <w:rFonts w:ascii="Times New Roman" w:hAnsi="Times New Roman"/>
          <w:i/>
          <w:iCs/>
          <w:sz w:val="28"/>
          <w:szCs w:val="28"/>
        </w:rPr>
        <w:tab/>
      </w:r>
      <w:r w:rsidRPr="001B34A5">
        <w:rPr>
          <w:rFonts w:ascii="Times New Roman" w:hAnsi="Times New Roman"/>
          <w:i/>
          <w:iCs/>
          <w:sz w:val="28"/>
          <w:szCs w:val="28"/>
        </w:rPr>
        <w:tab/>
      </w:r>
      <w:r w:rsidRPr="001B34A5">
        <w:rPr>
          <w:rFonts w:ascii="Times New Roman" w:hAnsi="Times New Roman"/>
          <w:i/>
          <w:iCs/>
          <w:sz w:val="28"/>
          <w:szCs w:val="28"/>
        </w:rPr>
        <w:tab/>
      </w:r>
      <w:r w:rsidRPr="001B34A5">
        <w:rPr>
          <w:rFonts w:ascii="Times New Roman" w:hAnsi="Times New Roman"/>
          <w:i/>
          <w:iCs/>
          <w:sz w:val="28"/>
          <w:szCs w:val="28"/>
        </w:rPr>
        <w:tab/>
      </w:r>
      <w:r w:rsidRPr="001B34A5">
        <w:rPr>
          <w:rFonts w:ascii="Times New Roman" w:hAnsi="Times New Roman"/>
          <w:iCs/>
          <w:sz w:val="28"/>
          <w:szCs w:val="28"/>
        </w:rPr>
        <w:t>Л.И. Азеева</w:t>
      </w:r>
    </w:p>
    <w:p w:rsidR="007F0D86" w:rsidRPr="001B34A5" w:rsidRDefault="007F0D86" w:rsidP="001B34A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64758" w:rsidRPr="001B34A5" w:rsidRDefault="00364758" w:rsidP="001B34A5">
      <w:pPr>
        <w:pStyle w:val="a3"/>
        <w:rPr>
          <w:rFonts w:ascii="Times New Roman" w:hAnsi="Times New Roman"/>
          <w:sz w:val="28"/>
          <w:szCs w:val="28"/>
        </w:rPr>
      </w:pPr>
    </w:p>
    <w:sectPr w:rsidR="00364758" w:rsidRPr="001B34A5" w:rsidSect="00F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D86"/>
    <w:rsid w:val="001B34A5"/>
    <w:rsid w:val="002C72A8"/>
    <w:rsid w:val="00364758"/>
    <w:rsid w:val="00613E50"/>
    <w:rsid w:val="0062288E"/>
    <w:rsid w:val="007F0D86"/>
    <w:rsid w:val="00B077D7"/>
    <w:rsid w:val="00CD77B0"/>
    <w:rsid w:val="00F31B52"/>
    <w:rsid w:val="00F7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30"/>
  </w:style>
  <w:style w:type="paragraph" w:styleId="1">
    <w:name w:val="heading 1"/>
    <w:basedOn w:val="a"/>
    <w:next w:val="a"/>
    <w:link w:val="10"/>
    <w:qFormat/>
    <w:rsid w:val="007F0D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D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7F0D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title1">
    <w:name w:val="doctitle1"/>
    <w:basedOn w:val="a0"/>
    <w:rsid w:val="007F0D86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7F0D86"/>
    <w:rPr>
      <w:vanish w:val="0"/>
      <w:webHidden w:val="0"/>
      <w:specVanish w:val="0"/>
    </w:rPr>
  </w:style>
  <w:style w:type="paragraph" w:customStyle="1" w:styleId="msobodytextbullet1gif">
    <w:name w:val="msobodytextbullet1.gif"/>
    <w:basedOn w:val="a"/>
    <w:rsid w:val="007F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7F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7F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2021-12-03T00:28:00Z</cp:lastPrinted>
  <dcterms:created xsi:type="dcterms:W3CDTF">2021-12-01T06:53:00Z</dcterms:created>
  <dcterms:modified xsi:type="dcterms:W3CDTF">2021-12-03T03:50:00Z</dcterms:modified>
</cp:coreProperties>
</file>