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10" w:rsidRDefault="00C46110" w:rsidP="00C46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b/>
          <w:sz w:val="28"/>
          <w:szCs w:val="28"/>
          <w:lang w:eastAsia="ru-RU"/>
        </w:rPr>
        <w:t>СОВЕТ СЕЛЬСКОГО ПОСЕЛЕНИЯ «</w:t>
      </w:r>
      <w:r w:rsidR="00B47B0A">
        <w:rPr>
          <w:rFonts w:ascii="Times New Roman" w:eastAsia="Times New Roman" w:hAnsi="Times New Roman"/>
          <w:b/>
          <w:sz w:val="28"/>
          <w:szCs w:val="28"/>
          <w:lang w:eastAsia="ru-RU"/>
        </w:rPr>
        <w:t>БОГДАНОВСКОЕ</w:t>
      </w:r>
      <w:r w:rsidRPr="005614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B47B0A" w:rsidRPr="00561433" w:rsidRDefault="00B47B0A" w:rsidP="00C46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6110" w:rsidRPr="00561433" w:rsidRDefault="00C46110" w:rsidP="00C46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6110" w:rsidRPr="00B47B0A" w:rsidRDefault="00C46110" w:rsidP="00C46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47B0A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C46110" w:rsidRPr="00561433" w:rsidRDefault="00C46110" w:rsidP="00C46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110" w:rsidRPr="00561433" w:rsidRDefault="00C46110" w:rsidP="00C46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110" w:rsidRPr="00561433" w:rsidRDefault="000A6FF2" w:rsidP="00C461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28 июня 20</w:t>
      </w:r>
      <w:r w:rsidR="00C46110" w:rsidRPr="00561433">
        <w:rPr>
          <w:rFonts w:ascii="Times New Roman" w:eastAsia="Times New Roman" w:hAnsi="Times New Roman"/>
          <w:sz w:val="28"/>
          <w:szCs w:val="28"/>
          <w:lang w:eastAsia="ru-RU"/>
        </w:rPr>
        <w:t>21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="00C46110"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</w:p>
    <w:p w:rsidR="00C46110" w:rsidRDefault="00C46110" w:rsidP="00C461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7B0A" w:rsidRPr="00561433" w:rsidRDefault="00B47B0A" w:rsidP="00C461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110" w:rsidRPr="00561433" w:rsidRDefault="00C46110" w:rsidP="00C46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и дополнений в </w:t>
      </w:r>
      <w:r w:rsidRPr="00561433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совета сельского поселения «</w:t>
      </w:r>
      <w:r w:rsidR="00B47B0A">
        <w:rPr>
          <w:rFonts w:ascii="Times New Roman" w:eastAsia="Times New Roman" w:hAnsi="Times New Roman"/>
          <w:b/>
          <w:sz w:val="28"/>
          <w:szCs w:val="28"/>
          <w:lang w:eastAsia="ru-RU"/>
        </w:rPr>
        <w:t>Богдановское</w:t>
      </w:r>
      <w:r w:rsidRPr="005614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="00B47B0A">
        <w:rPr>
          <w:rFonts w:ascii="Times New Roman" w:eastAsia="Times New Roman" w:hAnsi="Times New Roman"/>
          <w:b/>
          <w:sz w:val="28"/>
          <w:szCs w:val="28"/>
          <w:lang w:eastAsia="ru-RU"/>
        </w:rPr>
        <w:t>от 31</w:t>
      </w:r>
      <w:r w:rsidRPr="00561433"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 w:rsidR="00B47B0A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561433">
        <w:rPr>
          <w:rFonts w:ascii="Times New Roman" w:eastAsia="Times New Roman" w:hAnsi="Times New Roman"/>
          <w:b/>
          <w:sz w:val="28"/>
          <w:szCs w:val="28"/>
          <w:lang w:eastAsia="ru-RU"/>
        </w:rPr>
        <w:t>.2016 № 1</w:t>
      </w:r>
      <w:r w:rsidR="00B47B0A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56143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«Об утверждении Порядка назначения и проведения опроса граждан на территории</w:t>
      </w:r>
      <w:r w:rsidRPr="005614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«</w:t>
      </w:r>
      <w:r w:rsidR="00B47B0A">
        <w:rPr>
          <w:rFonts w:ascii="Times New Roman" w:eastAsia="Times New Roman" w:hAnsi="Times New Roman"/>
          <w:b/>
          <w:sz w:val="28"/>
          <w:szCs w:val="28"/>
          <w:lang w:eastAsia="ru-RU"/>
        </w:rPr>
        <w:t>Богдановское</w:t>
      </w:r>
      <w:r w:rsidRPr="005614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C46110" w:rsidRDefault="00C46110" w:rsidP="00C46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7B0A" w:rsidRPr="00561433" w:rsidRDefault="00B47B0A" w:rsidP="00C46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110" w:rsidRPr="00561433" w:rsidRDefault="00C46110" w:rsidP="00C46110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сельского поселения «</w:t>
      </w:r>
      <w:r w:rsidR="00B47B0A">
        <w:rPr>
          <w:rFonts w:ascii="Times New Roman" w:eastAsia="Times New Roman" w:hAnsi="Times New Roman"/>
          <w:sz w:val="28"/>
          <w:szCs w:val="28"/>
          <w:lang w:eastAsia="ru-RU"/>
        </w:rPr>
        <w:t>Богдановское</w:t>
      </w: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>», Совет сельского поселения «</w:t>
      </w:r>
      <w:r w:rsidR="00B47B0A">
        <w:rPr>
          <w:rFonts w:ascii="Times New Roman" w:eastAsia="Times New Roman" w:hAnsi="Times New Roman"/>
          <w:sz w:val="28"/>
          <w:szCs w:val="28"/>
          <w:lang w:eastAsia="ru-RU"/>
        </w:rPr>
        <w:t>Богдановское</w:t>
      </w: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</w:p>
    <w:p w:rsidR="00C46110" w:rsidRPr="00561433" w:rsidRDefault="00C46110" w:rsidP="00C4611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110" w:rsidRPr="00561433" w:rsidRDefault="00C46110" w:rsidP="00C4611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b/>
          <w:sz w:val="28"/>
          <w:szCs w:val="28"/>
          <w:lang w:eastAsia="ru-RU"/>
        </w:rPr>
        <w:t>Р Е Ш И Л:</w:t>
      </w:r>
    </w:p>
    <w:p w:rsidR="00C46110" w:rsidRPr="00561433" w:rsidRDefault="00C46110" w:rsidP="00C4611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6110" w:rsidRPr="00561433" w:rsidRDefault="00C46110" w:rsidP="0056143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>1. В преамбуле решения совета сельского поселения «</w:t>
      </w:r>
      <w:r w:rsidR="00B47B0A">
        <w:rPr>
          <w:rFonts w:ascii="Times New Roman" w:eastAsia="Times New Roman" w:hAnsi="Times New Roman"/>
          <w:sz w:val="28"/>
          <w:szCs w:val="28"/>
          <w:lang w:eastAsia="ru-RU"/>
        </w:rPr>
        <w:t>Богдановское</w:t>
      </w: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>» от 15.04.2016 № 12</w:t>
      </w:r>
      <w:r w:rsidRPr="00561433">
        <w:rPr>
          <w:rFonts w:ascii="Times New Roman" w:eastAsia="Times New Roman" w:hAnsi="Times New Roman"/>
          <w:sz w:val="28"/>
          <w:szCs w:val="28"/>
          <w:lang w:eastAsia="ar-SA"/>
        </w:rPr>
        <w:t xml:space="preserve"> «Об утверждении Порядка назначения и проведения опроса граждан на территории</w:t>
      </w: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«</w:t>
      </w:r>
      <w:r w:rsidR="00B47B0A">
        <w:rPr>
          <w:rFonts w:ascii="Times New Roman" w:eastAsia="Times New Roman" w:hAnsi="Times New Roman"/>
          <w:sz w:val="28"/>
          <w:szCs w:val="28"/>
          <w:lang w:eastAsia="ru-RU"/>
        </w:rPr>
        <w:t>Богдановское</w:t>
      </w: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» слова «Законом Забайкальского края от 28 декабря 2015 № 1278-ЗЗК «О порядке назначения и проведения опроса граждан </w:t>
      </w:r>
      <w:r w:rsidR="000A6FF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образованиях Забайкальского края» исключить. </w:t>
      </w:r>
    </w:p>
    <w:p w:rsidR="00C46110" w:rsidRPr="00561433" w:rsidRDefault="00C46110" w:rsidP="0056143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2. Внести следующие изменения и дополнения в </w:t>
      </w:r>
      <w:r w:rsidRPr="00561433">
        <w:rPr>
          <w:rFonts w:ascii="Times New Roman" w:eastAsia="Times New Roman" w:hAnsi="Times New Roman"/>
          <w:sz w:val="28"/>
          <w:szCs w:val="28"/>
          <w:lang w:eastAsia="ar-SA"/>
        </w:rPr>
        <w:t>Порядок назначения и проведения опроса граждан на территории</w:t>
      </w: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«</w:t>
      </w:r>
      <w:r w:rsidR="00B47B0A">
        <w:rPr>
          <w:rFonts w:ascii="Times New Roman" w:eastAsia="Times New Roman" w:hAnsi="Times New Roman"/>
          <w:sz w:val="28"/>
          <w:szCs w:val="28"/>
          <w:lang w:eastAsia="ru-RU"/>
        </w:rPr>
        <w:t>Богдановское</w:t>
      </w: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»: </w:t>
      </w:r>
    </w:p>
    <w:p w:rsidR="00C46110" w:rsidRPr="00561433" w:rsidRDefault="00C46110" w:rsidP="0056143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 w:rsidRPr="005614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пункт 2 дополнить подпунктом 2.3 следующего содержания: «2.3. </w:t>
      </w: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>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проекта.».</w:t>
      </w:r>
    </w:p>
    <w:p w:rsidR="00C46110" w:rsidRPr="00561433" w:rsidRDefault="00C46110" w:rsidP="0056143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2.2. пункт 3 изложить в следующей редакции: «3. В опросе граждан имеют право участвовать жители сельского поселения,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</w:t>
      </w:r>
      <w:r w:rsidR="00561433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его части, в которых предлагается реализовать инициативный проект, достигшие шестнадцатилетнего возраста.». </w:t>
      </w:r>
    </w:p>
    <w:p w:rsidR="00C46110" w:rsidRPr="00561433" w:rsidRDefault="00C46110" w:rsidP="0056143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2.3. пункт 15 изложить в следующей редакции: «15. Решение о назначении опроса граждан принимается </w:t>
      </w:r>
      <w:r w:rsidR="000A6FF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>оветом сельского поселения «</w:t>
      </w:r>
      <w:r w:rsidR="00B47B0A">
        <w:rPr>
          <w:rFonts w:ascii="Times New Roman" w:eastAsia="Times New Roman" w:hAnsi="Times New Roman"/>
          <w:sz w:val="28"/>
          <w:szCs w:val="28"/>
          <w:lang w:eastAsia="ru-RU"/>
        </w:rPr>
        <w:t>Богдановское</w:t>
      </w: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». Для проведения опроса граждан может использоваться </w:t>
      </w: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официальный сайт </w:t>
      </w:r>
      <w:r w:rsidR="00561433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</w:t>
      </w:r>
      <w:r w:rsidR="00561433" w:rsidRPr="00561433">
        <w:rPr>
          <w:rFonts w:ascii="Times New Roman" w:eastAsia="Times New Roman" w:hAnsi="Times New Roman"/>
          <w:sz w:val="28"/>
          <w:szCs w:val="28"/>
          <w:lang w:eastAsia="ru-RU"/>
        </w:rPr>
        <w:t>онно-телекоммуникационной сети «Интернет»</w:t>
      </w: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1433"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561433" w:rsidRPr="00561433" w:rsidRDefault="00561433" w:rsidP="0056143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2.4. пункт 16 изложить в следующей редакции: «16. В решении </w:t>
      </w:r>
      <w:r w:rsidR="000A6FF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>овета сельского поселения «</w:t>
      </w:r>
      <w:r w:rsidR="00B47B0A">
        <w:rPr>
          <w:rFonts w:ascii="Times New Roman" w:eastAsia="Times New Roman" w:hAnsi="Times New Roman"/>
          <w:sz w:val="28"/>
          <w:szCs w:val="28"/>
          <w:lang w:eastAsia="ru-RU"/>
        </w:rPr>
        <w:t>Богдановское</w:t>
      </w: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>» о назначении опроса граждан устанавливаются:</w:t>
      </w:r>
    </w:p>
    <w:p w:rsidR="00561433" w:rsidRPr="00561433" w:rsidRDefault="00561433" w:rsidP="0056143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>1) дата и сроки проведения опроса;</w:t>
      </w:r>
    </w:p>
    <w:p w:rsidR="00561433" w:rsidRPr="00561433" w:rsidRDefault="00561433" w:rsidP="0056143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>2) формулировка вопроса (вопросов), предлагаемого (предлагаемых) при проведении опроса;</w:t>
      </w:r>
    </w:p>
    <w:p w:rsidR="00561433" w:rsidRPr="00561433" w:rsidRDefault="00561433" w:rsidP="0056143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>3) методика проведения опроса;</w:t>
      </w:r>
    </w:p>
    <w:p w:rsidR="00561433" w:rsidRPr="00561433" w:rsidRDefault="00561433" w:rsidP="0056143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>4) форма опросного листа;</w:t>
      </w:r>
    </w:p>
    <w:p w:rsidR="00561433" w:rsidRPr="00561433" w:rsidRDefault="00561433" w:rsidP="0056143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>5) минимальная численность жителей сельского поселения, участвующих в опросе;</w:t>
      </w:r>
    </w:p>
    <w:p w:rsidR="00561433" w:rsidRPr="00561433" w:rsidRDefault="00561433" w:rsidP="0056143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6) порядок идентификации участников опроса в случае проведения опроса граждан с использованием официального сайта сельского поселения в информационно-телекоммуникационной сети «Интернет».». </w:t>
      </w:r>
    </w:p>
    <w:p w:rsidR="00C46110" w:rsidRPr="00561433" w:rsidRDefault="00561433" w:rsidP="0056143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>2.5. подпункт 1 пункта 48 изложить в следующей редакции: «1) за счет средств бюджета сельского поселения - при проведении опроса по инициативе органов местного самоуправления или жителей сельского поселения;».</w:t>
      </w:r>
    </w:p>
    <w:p w:rsidR="00C46110" w:rsidRPr="00561433" w:rsidRDefault="00C46110" w:rsidP="0056143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после его обнародования в порядке, установленном уставом сельского поселения «</w:t>
      </w:r>
      <w:r w:rsidR="00B47B0A">
        <w:rPr>
          <w:rFonts w:ascii="Times New Roman" w:eastAsia="Times New Roman" w:hAnsi="Times New Roman"/>
          <w:sz w:val="28"/>
          <w:szCs w:val="28"/>
          <w:lang w:eastAsia="ru-RU"/>
        </w:rPr>
        <w:t>Богдановское</w:t>
      </w: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C46110" w:rsidRPr="00561433" w:rsidRDefault="00C46110" w:rsidP="00C4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110" w:rsidRDefault="00C46110" w:rsidP="00C4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7B0A" w:rsidRPr="00561433" w:rsidRDefault="00B47B0A" w:rsidP="00C4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110" w:rsidRPr="00561433" w:rsidRDefault="00C46110" w:rsidP="00C4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                   </w:t>
      </w:r>
      <w:bookmarkStart w:id="0" w:name="_GoBack"/>
      <w:bookmarkEnd w:id="0"/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B47B0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47B0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47B0A">
        <w:rPr>
          <w:rFonts w:ascii="Times New Roman" w:eastAsia="Times New Roman" w:hAnsi="Times New Roman"/>
          <w:sz w:val="28"/>
          <w:szCs w:val="28"/>
          <w:lang w:eastAsia="ru-RU"/>
        </w:rPr>
        <w:t>Ефремов</w:t>
      </w:r>
    </w:p>
    <w:p w:rsidR="00C46110" w:rsidRPr="00561433" w:rsidRDefault="00C46110" w:rsidP="00C46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110" w:rsidRPr="00561433" w:rsidRDefault="00C46110" w:rsidP="00C461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110" w:rsidRPr="00561433" w:rsidRDefault="00C46110" w:rsidP="00C461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110" w:rsidRPr="00561433" w:rsidRDefault="00C46110" w:rsidP="00C46110">
      <w:pPr>
        <w:rPr>
          <w:rFonts w:ascii="Times New Roman" w:hAnsi="Times New Roman"/>
          <w:sz w:val="28"/>
          <w:szCs w:val="28"/>
        </w:rPr>
      </w:pPr>
    </w:p>
    <w:p w:rsidR="00C46110" w:rsidRPr="00561433" w:rsidRDefault="00C46110" w:rsidP="00C46110">
      <w:pPr>
        <w:rPr>
          <w:rFonts w:ascii="Times New Roman" w:hAnsi="Times New Roman"/>
          <w:sz w:val="28"/>
          <w:szCs w:val="28"/>
        </w:rPr>
      </w:pPr>
    </w:p>
    <w:p w:rsidR="00F8411A" w:rsidRPr="00561433" w:rsidRDefault="00F8411A">
      <w:pPr>
        <w:rPr>
          <w:rFonts w:ascii="Times New Roman" w:hAnsi="Times New Roman"/>
          <w:sz w:val="28"/>
          <w:szCs w:val="28"/>
        </w:rPr>
      </w:pPr>
    </w:p>
    <w:sectPr w:rsidR="00F8411A" w:rsidRPr="00561433" w:rsidSect="0056143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BDB" w:rsidRDefault="00E62BDB" w:rsidP="00561433">
      <w:pPr>
        <w:spacing w:after="0" w:line="240" w:lineRule="auto"/>
      </w:pPr>
      <w:r>
        <w:separator/>
      </w:r>
    </w:p>
  </w:endnote>
  <w:endnote w:type="continuationSeparator" w:id="1">
    <w:p w:rsidR="00E62BDB" w:rsidRDefault="00E62BDB" w:rsidP="00561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BDB" w:rsidRDefault="00E62BDB" w:rsidP="00561433">
      <w:pPr>
        <w:spacing w:after="0" w:line="240" w:lineRule="auto"/>
      </w:pPr>
      <w:r>
        <w:separator/>
      </w:r>
    </w:p>
  </w:footnote>
  <w:footnote w:type="continuationSeparator" w:id="1">
    <w:p w:rsidR="00E62BDB" w:rsidRDefault="00E62BDB" w:rsidP="00561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08780"/>
    </w:sdtPr>
    <w:sdtContent>
      <w:p w:rsidR="00561433" w:rsidRDefault="003B72F2">
        <w:pPr>
          <w:pStyle w:val="a3"/>
          <w:jc w:val="center"/>
        </w:pPr>
        <w:r>
          <w:fldChar w:fldCharType="begin"/>
        </w:r>
        <w:r w:rsidR="00561433">
          <w:instrText>PAGE   \* MERGEFORMAT</w:instrText>
        </w:r>
        <w:r>
          <w:fldChar w:fldCharType="separate"/>
        </w:r>
        <w:r w:rsidR="000A6FF2">
          <w:rPr>
            <w:noProof/>
          </w:rPr>
          <w:t>2</w:t>
        </w:r>
        <w:r>
          <w:fldChar w:fldCharType="end"/>
        </w:r>
      </w:p>
    </w:sdtContent>
  </w:sdt>
  <w:p w:rsidR="00561433" w:rsidRDefault="0056143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D84"/>
    <w:rsid w:val="000A6FF2"/>
    <w:rsid w:val="000E3D84"/>
    <w:rsid w:val="003B72F2"/>
    <w:rsid w:val="0040692A"/>
    <w:rsid w:val="0052218F"/>
    <w:rsid w:val="00561433"/>
    <w:rsid w:val="00702AEF"/>
    <w:rsid w:val="00745979"/>
    <w:rsid w:val="00B47B0A"/>
    <w:rsid w:val="00C46110"/>
    <w:rsid w:val="00E242BA"/>
    <w:rsid w:val="00E62BDB"/>
    <w:rsid w:val="00F84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1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143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61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143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1</cp:lastModifiedBy>
  <cp:revision>6</cp:revision>
  <dcterms:created xsi:type="dcterms:W3CDTF">2021-06-29T23:52:00Z</dcterms:created>
  <dcterms:modified xsi:type="dcterms:W3CDTF">2021-07-01T06:53:00Z</dcterms:modified>
</cp:coreProperties>
</file>