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563689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 апреля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E22FCB" w:rsidRPr="00700ECE" w:rsidRDefault="00415663" w:rsidP="00415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с.Богдановка</w:t>
      </w:r>
    </w:p>
    <w:p w:rsidR="00E22FCB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5663" w:rsidRPr="00700ECE" w:rsidRDefault="00415663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FCB" w:rsidRPr="00700ECE" w:rsidRDefault="00E22FCB" w:rsidP="00AA1C41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C41">
        <w:rPr>
          <w:bCs/>
          <w:color w:val="000000"/>
          <w:sz w:val="28"/>
          <w:szCs w:val="28"/>
        </w:rPr>
        <w:t>О вн</w:t>
      </w:r>
      <w:r w:rsidR="00C96816" w:rsidRPr="00AA1C41">
        <w:rPr>
          <w:bCs/>
          <w:color w:val="000000"/>
          <w:sz w:val="28"/>
          <w:szCs w:val="28"/>
        </w:rPr>
        <w:t xml:space="preserve">есении изменений в </w:t>
      </w:r>
      <w:r w:rsidR="00AA1C41" w:rsidRPr="00AA1C41">
        <w:rPr>
          <w:bCs/>
          <w:color w:val="000000"/>
          <w:sz w:val="28"/>
          <w:szCs w:val="28"/>
        </w:rPr>
        <w:t>решение от 30.05.2017 № 21</w:t>
      </w:r>
      <w:r w:rsidR="00AA1C41">
        <w:rPr>
          <w:b/>
          <w:bCs/>
          <w:color w:val="000000"/>
          <w:sz w:val="28"/>
          <w:szCs w:val="28"/>
        </w:rPr>
        <w:t xml:space="preserve"> </w:t>
      </w:r>
      <w:r w:rsidR="00AA1C41" w:rsidRPr="00ED3009">
        <w:rPr>
          <w:rFonts w:eastAsia="Calibri"/>
          <w:sz w:val="28"/>
          <w:szCs w:val="28"/>
        </w:rPr>
        <w:t>«Об утверждении особенностей организации и ведения хозяйственной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</w:t>
      </w:r>
      <w:r w:rsidR="00AA1C41">
        <w:rPr>
          <w:rFonts w:eastAsia="Calibri"/>
          <w:sz w:val="28"/>
          <w:szCs w:val="28"/>
        </w:rPr>
        <w:t>Богдановское</w:t>
      </w:r>
      <w:r w:rsidR="00AA1C41" w:rsidRPr="00ED3009">
        <w:rPr>
          <w:rFonts w:eastAsia="Calibri"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9272DB" w:rsidRDefault="009272DB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00ECE" w:rsidRDefault="007C057C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C057C" w:rsidRDefault="007C057C" w:rsidP="007C057C">
      <w:pPr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7C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соответствии с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Закона Р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оссийской Федерации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1993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№ 4730-1 «О Государственной границе Российской Федерации», Правил пограничного режима, утвержденных приказом Ф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едеральной Службы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езопасности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йской Федерации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от 07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№ 454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C057C">
        <w:rPr>
          <w:rFonts w:ascii="Times New Roman" w:hAnsi="Times New Roman" w:cs="Times New Roman"/>
          <w:sz w:val="28"/>
          <w:szCs w:val="28"/>
        </w:rPr>
        <w:t>на основании протеста Краснокаменской межрайонной прокуратуры, руководствуясь Уставом сельского поселения «Богдановское», Совет сельского поселения «Богдановское»</w:t>
      </w:r>
    </w:p>
    <w:p w:rsidR="009272DB" w:rsidRPr="00700ECE" w:rsidRDefault="00C96816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0ECE">
        <w:rPr>
          <w:b/>
          <w:color w:val="000000"/>
          <w:sz w:val="28"/>
          <w:szCs w:val="28"/>
        </w:rPr>
        <w:t>РЕШИЛ</w:t>
      </w:r>
      <w:r w:rsidR="009272DB" w:rsidRPr="00700ECE">
        <w:rPr>
          <w:color w:val="000000"/>
          <w:sz w:val="28"/>
          <w:szCs w:val="28"/>
        </w:rPr>
        <w:t>:</w:t>
      </w:r>
    </w:p>
    <w:p w:rsidR="007C057C" w:rsidRPr="00ED3009" w:rsidRDefault="00C96816" w:rsidP="007C057C">
      <w:pPr>
        <w:pStyle w:val="listparagraph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700ECE">
        <w:rPr>
          <w:sz w:val="28"/>
          <w:szCs w:val="28"/>
        </w:rPr>
        <w:t xml:space="preserve">1. </w:t>
      </w:r>
      <w:r w:rsidR="009272DB" w:rsidRPr="00700ECE">
        <w:rPr>
          <w:sz w:val="28"/>
          <w:szCs w:val="28"/>
        </w:rPr>
        <w:t xml:space="preserve">Внести в </w:t>
      </w:r>
      <w:r w:rsidR="007C057C">
        <w:rPr>
          <w:sz w:val="28"/>
          <w:szCs w:val="28"/>
        </w:rPr>
        <w:t>р</w:t>
      </w:r>
      <w:r w:rsidR="007C057C" w:rsidRPr="00ED3009">
        <w:rPr>
          <w:rFonts w:eastAsia="Calibri"/>
          <w:sz w:val="28"/>
          <w:szCs w:val="28"/>
        </w:rPr>
        <w:t>ешени</w:t>
      </w:r>
      <w:r w:rsidR="007C057C">
        <w:rPr>
          <w:rFonts w:eastAsia="Calibri"/>
          <w:sz w:val="28"/>
          <w:szCs w:val="28"/>
        </w:rPr>
        <w:t>е</w:t>
      </w:r>
      <w:r w:rsidR="007C057C" w:rsidRPr="00ED3009">
        <w:rPr>
          <w:rFonts w:eastAsia="Calibri"/>
          <w:sz w:val="28"/>
          <w:szCs w:val="28"/>
        </w:rPr>
        <w:t xml:space="preserve"> совета сельского поселения «</w:t>
      </w:r>
      <w:r w:rsidR="007C057C">
        <w:rPr>
          <w:rFonts w:eastAsia="Calibri"/>
          <w:sz w:val="28"/>
          <w:szCs w:val="28"/>
        </w:rPr>
        <w:t>Богдановское</w:t>
      </w:r>
      <w:r w:rsidR="007C057C" w:rsidRPr="00ED3009">
        <w:rPr>
          <w:rFonts w:eastAsia="Calibri"/>
          <w:sz w:val="28"/>
          <w:szCs w:val="28"/>
        </w:rPr>
        <w:t xml:space="preserve">» от </w:t>
      </w:r>
      <w:r w:rsidR="007C057C">
        <w:rPr>
          <w:rFonts w:eastAsia="Calibri"/>
          <w:sz w:val="28"/>
          <w:szCs w:val="28"/>
        </w:rPr>
        <w:t>30.05</w:t>
      </w:r>
      <w:r w:rsidR="007C057C" w:rsidRPr="00ED3009">
        <w:rPr>
          <w:rFonts w:eastAsia="Calibri"/>
          <w:sz w:val="28"/>
          <w:szCs w:val="28"/>
        </w:rPr>
        <w:t>.2017 № 2</w:t>
      </w:r>
      <w:r w:rsidR="007C057C">
        <w:rPr>
          <w:rFonts w:eastAsia="Calibri"/>
          <w:sz w:val="28"/>
          <w:szCs w:val="28"/>
        </w:rPr>
        <w:t>1</w:t>
      </w:r>
      <w:r w:rsidR="007C057C" w:rsidRPr="00ED3009">
        <w:rPr>
          <w:rFonts w:eastAsia="Calibri"/>
          <w:sz w:val="28"/>
          <w:szCs w:val="28"/>
        </w:rPr>
        <w:t xml:space="preserve"> «Об утверждении особенностей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</w:t>
      </w:r>
      <w:r w:rsidR="007C057C">
        <w:rPr>
          <w:rFonts w:eastAsia="Calibri"/>
          <w:sz w:val="28"/>
          <w:szCs w:val="28"/>
        </w:rPr>
        <w:t>Богдановское</w:t>
      </w:r>
      <w:r w:rsidR="007C057C" w:rsidRPr="00ED3009">
        <w:rPr>
          <w:rFonts w:eastAsia="Calibri"/>
          <w:sz w:val="28"/>
          <w:szCs w:val="28"/>
        </w:rPr>
        <w:t>» муниципального района «Город Краснокаменск и Краснокаменс</w:t>
      </w:r>
      <w:r w:rsidR="007C057C">
        <w:rPr>
          <w:rFonts w:eastAsia="Calibri"/>
          <w:sz w:val="28"/>
          <w:szCs w:val="28"/>
        </w:rPr>
        <w:t xml:space="preserve">кий район» Забайкальского края» </w:t>
      </w:r>
      <w:r w:rsidR="00627C5F">
        <w:rPr>
          <w:rFonts w:eastAsia="Calibri"/>
          <w:sz w:val="28"/>
          <w:szCs w:val="28"/>
        </w:rPr>
        <w:t>следующие изменения</w:t>
      </w:r>
      <w:r w:rsidR="007C057C" w:rsidRPr="00ED3009">
        <w:rPr>
          <w:rFonts w:eastAsia="Calibri"/>
          <w:sz w:val="28"/>
          <w:szCs w:val="28"/>
        </w:rPr>
        <w:t xml:space="preserve">: </w:t>
      </w:r>
    </w:p>
    <w:p w:rsidR="007C057C" w:rsidRPr="00ED3009" w:rsidRDefault="007C057C" w:rsidP="007C057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преамбуле решения слова «Приказом Федеральной Службы Безопасности Российской Федерации от 15 октября 2012 года № 515 «Об утверждении правил пограничного режима» заменить словами «Приказом Федеральной Службы Безопасности Российской Федерации от 07 августа 2017 года № 454»; </w:t>
      </w:r>
    </w:p>
    <w:p w:rsidR="007C057C" w:rsidRPr="00ED3009" w:rsidRDefault="007C057C" w:rsidP="007C057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2) в Положении об особенностях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Богдановское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муниципального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района «Город Краснокаменск и Краснокаменский район» Забайкальского края (далее – Положение) подпункты 8.5, 8.6 исключить; </w:t>
      </w:r>
    </w:p>
    <w:p w:rsidR="007C057C" w:rsidRPr="00ED3009" w:rsidRDefault="007C057C" w:rsidP="007C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пункт 9 Положения изложить в следующей редакции: «9. </w:t>
      </w:r>
      <w:r w:rsidRPr="00E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организации письменно уведомляют пограничный орган или подразделение пограничного органа по форме, рекомендуемой Правилами пограничного режима, утвержденными Приказом Федеральной Службы Безопасности Российской Федерации от 07 августа 2017 года № 454:</w:t>
      </w:r>
    </w:p>
    <w:p w:rsidR="007C057C" w:rsidRPr="00ED3009" w:rsidRDefault="007C057C" w:rsidP="007C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Times New Roman" w:hAnsi="Times New Roman" w:cs="Times New Roman"/>
          <w:sz w:val="28"/>
          <w:szCs w:val="28"/>
          <w:lang w:eastAsia="ru-RU"/>
        </w:rPr>
        <w:t>9.1 о работе, мероприятии за пределами пятикилометровой полосы местности или за рубежом инженерно-технических сооружения, в случаях, если он расположен за пределами пятикилометровой полосы местности, - письменно не позднее чем за 3 суток до начала производства работы, проведения мероприятия;</w:t>
      </w:r>
    </w:p>
    <w:p w:rsidR="007C057C" w:rsidRPr="00ED3009" w:rsidRDefault="007C057C" w:rsidP="007C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 по средствам связи не позднее чем за час до начала их проведения с последующим уведомлением письменно.»; </w:t>
      </w:r>
    </w:p>
    <w:p w:rsidR="007C057C" w:rsidRPr="00ED3009" w:rsidRDefault="007C057C" w:rsidP="007C057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в пункте 16 Положения слова «охоты и» исключить. </w:t>
      </w:r>
    </w:p>
    <w:p w:rsidR="009272DB" w:rsidRPr="00700ECE" w:rsidRDefault="008B5703" w:rsidP="005050E1">
      <w:pPr>
        <w:pStyle w:val="listparagraph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700ECE">
        <w:rPr>
          <w:color w:val="000000"/>
          <w:sz w:val="28"/>
          <w:szCs w:val="28"/>
        </w:rPr>
        <w:t>Уставом сельского</w:t>
      </w:r>
      <w:r w:rsidR="009B34D7" w:rsidRPr="00700ECE">
        <w:rPr>
          <w:color w:val="000000"/>
          <w:sz w:val="28"/>
          <w:szCs w:val="28"/>
        </w:rPr>
        <w:t xml:space="preserve"> поселения «</w:t>
      </w:r>
      <w:r w:rsidR="000771F5" w:rsidRPr="00700ECE">
        <w:rPr>
          <w:color w:val="000000"/>
          <w:sz w:val="28"/>
          <w:szCs w:val="28"/>
        </w:rPr>
        <w:t>Богдановское</w:t>
      </w:r>
      <w:r w:rsidR="009272DB" w:rsidRPr="00700ECE">
        <w:rPr>
          <w:color w:val="000000"/>
          <w:sz w:val="28"/>
          <w:szCs w:val="28"/>
        </w:rPr>
        <w:t>».</w:t>
      </w:r>
    </w:p>
    <w:p w:rsidR="009272DB" w:rsidRPr="00700ECE" w:rsidRDefault="009272DB" w:rsidP="005050E1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9272DB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ECE" w:rsidRPr="00700ECE" w:rsidRDefault="00700ECE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9272DB" w:rsidP="009272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>Глава сельского поселения</w:t>
      </w:r>
      <w:r w:rsidR="008B5703" w:rsidRPr="00700ECE">
        <w:rPr>
          <w:color w:val="000000"/>
          <w:sz w:val="28"/>
          <w:szCs w:val="28"/>
        </w:rPr>
        <w:t xml:space="preserve">                                                    </w:t>
      </w:r>
      <w:r w:rsidR="000771F5" w:rsidRPr="00700ECE">
        <w:rPr>
          <w:color w:val="000000"/>
          <w:sz w:val="28"/>
          <w:szCs w:val="28"/>
        </w:rPr>
        <w:t>В.И.Ефремов</w:t>
      </w:r>
    </w:p>
    <w:p w:rsidR="00991AE8" w:rsidRPr="00700ECE" w:rsidRDefault="00991AE8">
      <w:pPr>
        <w:rPr>
          <w:rFonts w:ascii="Times New Roman" w:hAnsi="Times New Roman" w:cs="Times New Roman"/>
          <w:sz w:val="28"/>
          <w:szCs w:val="28"/>
        </w:rPr>
      </w:pPr>
    </w:p>
    <w:sectPr w:rsidR="00991AE8" w:rsidRPr="00700ECE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ED" w:rsidRDefault="003408ED" w:rsidP="00A433B0">
      <w:pPr>
        <w:spacing w:after="0" w:line="240" w:lineRule="auto"/>
      </w:pPr>
      <w:r>
        <w:separator/>
      </w:r>
    </w:p>
  </w:endnote>
  <w:endnote w:type="continuationSeparator" w:id="1">
    <w:p w:rsidR="003408ED" w:rsidRDefault="003408ED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ED" w:rsidRDefault="003408ED" w:rsidP="00A433B0">
      <w:pPr>
        <w:spacing w:after="0" w:line="240" w:lineRule="auto"/>
      </w:pPr>
      <w:r>
        <w:separator/>
      </w:r>
    </w:p>
  </w:footnote>
  <w:footnote w:type="continuationSeparator" w:id="1">
    <w:p w:rsidR="003408ED" w:rsidRDefault="003408ED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B75AE2">
        <w:pPr>
          <w:pStyle w:val="a7"/>
          <w:jc w:val="center"/>
        </w:pPr>
        <w:fldSimple w:instr=" PAGE   \* MERGEFORMAT ">
          <w:r w:rsidR="00563689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1174F3"/>
    <w:rsid w:val="0012062E"/>
    <w:rsid w:val="00132049"/>
    <w:rsid w:val="00132747"/>
    <w:rsid w:val="00160923"/>
    <w:rsid w:val="001820C7"/>
    <w:rsid w:val="001B4E49"/>
    <w:rsid w:val="001C6CFD"/>
    <w:rsid w:val="001D2D17"/>
    <w:rsid w:val="001E65B7"/>
    <w:rsid w:val="00224F5D"/>
    <w:rsid w:val="00232FB9"/>
    <w:rsid w:val="00240DF3"/>
    <w:rsid w:val="002720BE"/>
    <w:rsid w:val="002822E2"/>
    <w:rsid w:val="002878CD"/>
    <w:rsid w:val="002A2283"/>
    <w:rsid w:val="002B0182"/>
    <w:rsid w:val="002B6ACE"/>
    <w:rsid w:val="002C6C13"/>
    <w:rsid w:val="002C7280"/>
    <w:rsid w:val="00312C97"/>
    <w:rsid w:val="00333283"/>
    <w:rsid w:val="003408ED"/>
    <w:rsid w:val="00352135"/>
    <w:rsid w:val="00364751"/>
    <w:rsid w:val="003D6C6E"/>
    <w:rsid w:val="00402F6F"/>
    <w:rsid w:val="00414ECA"/>
    <w:rsid w:val="00415663"/>
    <w:rsid w:val="004A15CE"/>
    <w:rsid w:val="004A4535"/>
    <w:rsid w:val="004B2998"/>
    <w:rsid w:val="005050E1"/>
    <w:rsid w:val="005304EB"/>
    <w:rsid w:val="00553F9F"/>
    <w:rsid w:val="00554AEA"/>
    <w:rsid w:val="00563689"/>
    <w:rsid w:val="00565445"/>
    <w:rsid w:val="005736D6"/>
    <w:rsid w:val="00577C3F"/>
    <w:rsid w:val="005A3535"/>
    <w:rsid w:val="005B5980"/>
    <w:rsid w:val="005E44A6"/>
    <w:rsid w:val="005E6087"/>
    <w:rsid w:val="005F0626"/>
    <w:rsid w:val="00611BE3"/>
    <w:rsid w:val="00627C5F"/>
    <w:rsid w:val="006933B4"/>
    <w:rsid w:val="006C0090"/>
    <w:rsid w:val="006D7C06"/>
    <w:rsid w:val="006E3228"/>
    <w:rsid w:val="006E596C"/>
    <w:rsid w:val="00700ECE"/>
    <w:rsid w:val="007827A5"/>
    <w:rsid w:val="00790CD6"/>
    <w:rsid w:val="007B1A0D"/>
    <w:rsid w:val="007B6F52"/>
    <w:rsid w:val="007C057C"/>
    <w:rsid w:val="007C6082"/>
    <w:rsid w:val="007F3CFB"/>
    <w:rsid w:val="00805F2C"/>
    <w:rsid w:val="00815F9E"/>
    <w:rsid w:val="008464CA"/>
    <w:rsid w:val="008600AF"/>
    <w:rsid w:val="00865D23"/>
    <w:rsid w:val="00867ADD"/>
    <w:rsid w:val="00887A53"/>
    <w:rsid w:val="008B4C55"/>
    <w:rsid w:val="008B5703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1AE8"/>
    <w:rsid w:val="0099793A"/>
    <w:rsid w:val="009B028D"/>
    <w:rsid w:val="009B34D7"/>
    <w:rsid w:val="009D306C"/>
    <w:rsid w:val="009F3B7A"/>
    <w:rsid w:val="009F78FA"/>
    <w:rsid w:val="00A11C39"/>
    <w:rsid w:val="00A433B0"/>
    <w:rsid w:val="00A443CA"/>
    <w:rsid w:val="00A5634E"/>
    <w:rsid w:val="00AA0616"/>
    <w:rsid w:val="00AA1C41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75AE2"/>
    <w:rsid w:val="00B8710B"/>
    <w:rsid w:val="00BD3202"/>
    <w:rsid w:val="00C047EC"/>
    <w:rsid w:val="00C10762"/>
    <w:rsid w:val="00C1179A"/>
    <w:rsid w:val="00C2131C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62458"/>
    <w:rsid w:val="00D73CEE"/>
    <w:rsid w:val="00DC4857"/>
    <w:rsid w:val="00DE742E"/>
    <w:rsid w:val="00E002AC"/>
    <w:rsid w:val="00E0758A"/>
    <w:rsid w:val="00E22FCB"/>
    <w:rsid w:val="00E35A91"/>
    <w:rsid w:val="00E511C7"/>
    <w:rsid w:val="00E666A8"/>
    <w:rsid w:val="00E707E5"/>
    <w:rsid w:val="00E775B7"/>
    <w:rsid w:val="00E83E8C"/>
    <w:rsid w:val="00EC55B1"/>
    <w:rsid w:val="00ED471E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cp:lastPrinted>2019-05-20T19:30:00Z</cp:lastPrinted>
  <dcterms:created xsi:type="dcterms:W3CDTF">2019-05-20T19:05:00Z</dcterms:created>
  <dcterms:modified xsi:type="dcterms:W3CDTF">2020-04-29T07:08:00Z</dcterms:modified>
</cp:coreProperties>
</file>