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98" w:rsidRDefault="00390898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390898" w:rsidRDefault="00390898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90898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</w:t>
      </w:r>
      <w:r w:rsidR="000225A9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D5F15">
        <w:rPr>
          <w:rFonts w:ascii="Times New Roman CYR" w:hAnsi="Times New Roman CYR" w:cs="Times New Roman CYR"/>
          <w:sz w:val="28"/>
          <w:szCs w:val="28"/>
        </w:rPr>
        <w:t>20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8D0E5B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</w:t>
      </w:r>
      <w:r w:rsidR="003D5F15">
        <w:rPr>
          <w:b/>
          <w:bCs/>
          <w:color w:val="000000"/>
          <w:sz w:val="28"/>
          <w:szCs w:val="28"/>
        </w:rPr>
        <w:t>айон» Забайкальского края на 2020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полномочий </w:t>
      </w:r>
      <w:r w:rsidRPr="006F2615">
        <w:rPr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на 20</w:t>
      </w:r>
      <w:r w:rsidR="007E630B">
        <w:rPr>
          <w:color w:val="000000"/>
          <w:sz w:val="28"/>
          <w:szCs w:val="28"/>
        </w:rPr>
        <w:t>20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</w:t>
      </w:r>
      <w:r w:rsidR="007E630B">
        <w:rPr>
          <w:sz w:val="28"/>
          <w:szCs w:val="28"/>
        </w:rPr>
        <w:t>прилагаемый п</w:t>
      </w:r>
      <w:r w:rsidRPr="006F2615">
        <w:rPr>
          <w:sz w:val="28"/>
          <w:szCs w:val="28"/>
        </w:rPr>
        <w:t xml:space="preserve">роект соглашения </w:t>
      </w:r>
      <w:r w:rsidR="007E630B">
        <w:rPr>
          <w:sz w:val="28"/>
          <w:szCs w:val="28"/>
        </w:rPr>
        <w:t>«О</w:t>
      </w:r>
      <w:r w:rsidRPr="006F2615">
        <w:rPr>
          <w:sz w:val="28"/>
          <w:szCs w:val="28"/>
        </w:rPr>
        <w:t xml:space="preserve">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</w:t>
      </w:r>
      <w:r w:rsidR="007E630B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>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lastRenderedPageBreak/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</w:t>
      </w:r>
      <w:r w:rsidR="002C3C04">
        <w:rPr>
          <w:color w:val="000000"/>
          <w:sz w:val="28"/>
          <w:szCs w:val="28"/>
        </w:rPr>
        <w:t>на 20</w:t>
      </w:r>
      <w:r w:rsidR="007E630B">
        <w:rPr>
          <w:color w:val="000000"/>
          <w:sz w:val="28"/>
          <w:szCs w:val="28"/>
        </w:rPr>
        <w:t>20</w:t>
      </w:r>
      <w:r w:rsidR="002C3C04">
        <w:rPr>
          <w:color w:val="000000"/>
          <w:sz w:val="28"/>
          <w:szCs w:val="28"/>
        </w:rPr>
        <w:t xml:space="preserve">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 xml:space="preserve">главой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="006F2615"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</w:t>
      </w:r>
      <w:proofErr w:type="spellEnd"/>
      <w:r w:rsidR="006F2615" w:rsidRPr="006F2615">
        <w:rPr>
          <w:color w:val="000000"/>
          <w:sz w:val="28"/>
          <w:szCs w:val="28"/>
        </w:rPr>
        <w:t xml:space="preserve"> и </w:t>
      </w:r>
      <w:proofErr w:type="spellStart"/>
      <w:r w:rsidR="006F2615" w:rsidRPr="006F2615">
        <w:rPr>
          <w:color w:val="000000"/>
          <w:sz w:val="28"/>
          <w:szCs w:val="28"/>
        </w:rPr>
        <w:t>Краснокаменский</w:t>
      </w:r>
      <w:proofErr w:type="spellEnd"/>
      <w:r w:rsidR="006F2615" w:rsidRPr="006F2615">
        <w:rPr>
          <w:color w:val="000000"/>
          <w:sz w:val="28"/>
          <w:szCs w:val="28"/>
        </w:rPr>
        <w:t xml:space="preserve">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>информационном стенде администрации сельского поселения</w:t>
      </w:r>
      <w:r w:rsidR="007E630B">
        <w:rPr>
          <w:color w:val="000000"/>
          <w:sz w:val="28"/>
          <w:szCs w:val="28"/>
        </w:rPr>
        <w:t>,</w:t>
      </w:r>
      <w:r w:rsidR="00051A38">
        <w:rPr>
          <w:color w:val="000000"/>
          <w:sz w:val="28"/>
          <w:szCs w:val="28"/>
        </w:rPr>
        <w:t xml:space="preserve"> в информационном бюллетене библиотеки и </w:t>
      </w:r>
      <w:r w:rsidR="007E630B">
        <w:rPr>
          <w:color w:val="000000"/>
          <w:sz w:val="28"/>
          <w:szCs w:val="28"/>
        </w:rPr>
        <w:t xml:space="preserve">на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</w:t>
      </w:r>
      <w:proofErr w:type="spellStart"/>
      <w:r w:rsidRPr="006E66A3">
        <w:rPr>
          <w:bCs/>
          <w:color w:val="000000"/>
        </w:rPr>
        <w:t>Богдановское</w:t>
      </w:r>
      <w:proofErr w:type="spellEnd"/>
      <w:r w:rsidRPr="006E66A3">
        <w:rPr>
          <w:bCs/>
          <w:color w:val="000000"/>
        </w:rPr>
        <w:t>»</w:t>
      </w:r>
    </w:p>
    <w:p w:rsidR="00F53BE2" w:rsidRDefault="00F53BE2" w:rsidP="0039089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390898">
        <w:rPr>
          <w:bCs/>
          <w:color w:val="000000"/>
        </w:rPr>
        <w:t>__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</w:t>
      </w:r>
      <w:r w:rsidR="007E630B">
        <w:rPr>
          <w:bCs/>
          <w:color w:val="000000"/>
        </w:rPr>
        <w:t>20</w:t>
      </w:r>
      <w:r w:rsidRPr="006E66A3">
        <w:rPr>
          <w:bCs/>
          <w:color w:val="000000"/>
        </w:rPr>
        <w:t xml:space="preserve"> года № </w:t>
      </w:r>
      <w:r w:rsidR="00390898">
        <w:rPr>
          <w:bCs/>
          <w:color w:val="000000"/>
        </w:rPr>
        <w:t>__</w:t>
      </w:r>
    </w:p>
    <w:p w:rsidR="00390898" w:rsidRDefault="00390898" w:rsidP="0039089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Соглашение №____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 Забайкальского края 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  <w:t xml:space="preserve">                  </w:t>
      </w:r>
    </w:p>
    <w:p w:rsidR="00FD05A4" w:rsidRPr="003C79A1" w:rsidRDefault="00FD05A4" w:rsidP="00FD05A4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t>Богдановское</w:t>
      </w:r>
      <w:proofErr w:type="spellEnd"/>
      <w:r>
        <w:t>»</w:t>
      </w:r>
      <w:r w:rsidRPr="003C79A1">
        <w:t xml:space="preserve">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 </w:t>
      </w:r>
      <w:r>
        <w:t xml:space="preserve">Владимира </w:t>
      </w:r>
      <w:proofErr w:type="spellStart"/>
      <w:r>
        <w:t>ИннокентьевичаЕфремова</w:t>
      </w:r>
      <w:proofErr w:type="spellEnd"/>
      <w:r>
        <w:t xml:space="preserve"> </w:t>
      </w:r>
      <w:r w:rsidRPr="003C79A1">
        <w:t xml:space="preserve"> действующего на основании Устава сельского поселения «</w:t>
      </w:r>
      <w:proofErr w:type="spellStart"/>
      <w:r>
        <w:t>Богдановское</w:t>
      </w:r>
      <w:proofErr w:type="spellEnd"/>
      <w:r>
        <w:t xml:space="preserve"> </w:t>
      </w:r>
      <w:proofErr w:type="spellStart"/>
      <w:r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FD05A4" w:rsidRPr="003C79A1" w:rsidRDefault="00FD05A4" w:rsidP="00FD05A4">
      <w:pPr>
        <w:ind w:firstLine="709"/>
        <w:jc w:val="both"/>
      </w:pPr>
    </w:p>
    <w:p w:rsidR="00FD05A4" w:rsidRPr="003C79A1" w:rsidRDefault="00FD05A4" w:rsidP="00FD05A4">
      <w:pPr>
        <w:ind w:firstLine="708"/>
        <w:jc w:val="both"/>
      </w:pPr>
    </w:p>
    <w:p w:rsidR="00FD05A4" w:rsidRDefault="00FD05A4" w:rsidP="00FD05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>
        <w:t>Богдановское</w:t>
      </w:r>
      <w:proofErr w:type="spellEnd"/>
      <w:r>
        <w:rPr>
          <w:bCs/>
          <w:color w:val="000000"/>
        </w:rPr>
        <w:t>»</w:t>
      </w:r>
      <w:r w:rsidRPr="003C79A1">
        <w:rPr>
          <w:color w:val="000000"/>
        </w:rPr>
        <w:t xml:space="preserve">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>
        <w:t>Богдановское</w:t>
      </w:r>
      <w:proofErr w:type="spellEnd"/>
      <w:r w:rsidRPr="003C79A1">
        <w:rPr>
          <w:color w:val="000000"/>
          <w:shd w:val="clear" w:color="auto" w:fill="FFFFFF"/>
        </w:rPr>
        <w:t>»)</w:t>
      </w:r>
      <w:r w:rsidRPr="003C79A1">
        <w:rPr>
          <w:color w:val="000000"/>
        </w:rPr>
        <w:t>.</w:t>
      </w: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bCs/>
          <w:color w:val="000000"/>
        </w:rPr>
        <w:t>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rPr>
          <w:color w:val="000000"/>
        </w:rPr>
        <w:t xml:space="preserve"> действует филиал без образования юридического лица «</w:t>
      </w:r>
      <w:proofErr w:type="spellStart"/>
      <w:r>
        <w:rPr>
          <w:color w:val="000000"/>
        </w:rPr>
        <w:t>Богдановский</w:t>
      </w:r>
      <w:proofErr w:type="spellEnd"/>
      <w:r>
        <w:rPr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 дале</w:t>
      </w:r>
      <w:proofErr w:type="gramStart"/>
      <w:r w:rsidRPr="003C79A1">
        <w:rPr>
          <w:color w:val="000000"/>
        </w:rPr>
        <w:t>е-</w:t>
      </w:r>
      <w:proofErr w:type="gramEnd"/>
      <w:r w:rsidRPr="003C79A1">
        <w:rPr>
          <w:color w:val="000000"/>
        </w:rPr>
        <w:t>«филиал»</w:t>
      </w:r>
      <w:r w:rsidRPr="003C79A1">
        <w:t xml:space="preserve">) , численностью </w:t>
      </w:r>
      <w:r>
        <w:t>2</w:t>
      </w:r>
      <w:r w:rsidRPr="003C79A1">
        <w:t xml:space="preserve"> человек,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>
        <w:t xml:space="preserve"> Богдановка</w:t>
      </w:r>
      <w:r w:rsidRPr="003C79A1">
        <w:t xml:space="preserve">, </w:t>
      </w:r>
      <w:proofErr w:type="spellStart"/>
      <w:r w:rsidRPr="003C79A1">
        <w:t>улица</w:t>
      </w:r>
      <w:r>
        <w:t>Пограничная</w:t>
      </w:r>
      <w:proofErr w:type="spellEnd"/>
      <w:r w:rsidRPr="003C79A1">
        <w:t>,</w:t>
      </w:r>
      <w:r>
        <w:t xml:space="preserve"> дом 10</w:t>
      </w:r>
      <w:r w:rsidRPr="003C79A1">
        <w:t>.</w:t>
      </w:r>
    </w:p>
    <w:p w:rsidR="00FD05A4" w:rsidRPr="003C79A1" w:rsidRDefault="00FD05A4" w:rsidP="00FD05A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FD05A4" w:rsidRPr="003C79A1" w:rsidRDefault="00FD05A4" w:rsidP="00FD05A4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FD05A4" w:rsidRPr="003C79A1" w:rsidRDefault="00FD05A4" w:rsidP="00FD05A4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FD05A4" w:rsidRPr="003C79A1" w:rsidRDefault="00FD05A4" w:rsidP="00FD05A4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D05A4" w:rsidRPr="003C79A1" w:rsidRDefault="00FD05A4" w:rsidP="00FD05A4">
      <w:pPr>
        <w:jc w:val="both"/>
      </w:pPr>
      <w:r w:rsidRPr="003C79A1"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FD05A4" w:rsidRPr="003C79A1" w:rsidRDefault="00FD05A4" w:rsidP="00FD05A4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FD05A4" w:rsidRPr="003C79A1" w:rsidRDefault="00FD05A4" w:rsidP="00FD05A4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FD05A4" w:rsidRPr="003C79A1" w:rsidRDefault="00FD05A4" w:rsidP="00FD05A4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FD05A4" w:rsidRPr="003C79A1" w:rsidRDefault="00FD05A4" w:rsidP="00FD05A4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FD05A4" w:rsidRPr="003C79A1" w:rsidRDefault="00FD05A4" w:rsidP="00FD05A4">
      <w:pPr>
        <w:jc w:val="both"/>
      </w:pPr>
      <w:r>
        <w:t xml:space="preserve">        - </w:t>
      </w:r>
      <w:r w:rsidRPr="003C79A1">
        <w:t>работникам «филиала», подбор, подготовка, повышение квалификации специалистов «филиала»;</w:t>
      </w:r>
    </w:p>
    <w:p w:rsidR="00FD05A4" w:rsidRPr="003C79A1" w:rsidRDefault="00FD05A4" w:rsidP="00FD05A4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D05A4" w:rsidRPr="003C79A1" w:rsidRDefault="00FD05A4" w:rsidP="00FD05A4">
      <w:pPr>
        <w:jc w:val="both"/>
      </w:pPr>
      <w:r w:rsidRPr="003C79A1">
        <w:t xml:space="preserve">         -  организация учёта финансово-хозяйственной деятельности «филиала»;</w:t>
      </w:r>
    </w:p>
    <w:p w:rsidR="00FD05A4" w:rsidRPr="003C79A1" w:rsidRDefault="00FD05A4" w:rsidP="00FD05A4">
      <w:pPr>
        <w:jc w:val="both"/>
      </w:pPr>
      <w:r>
        <w:t xml:space="preserve">         </w:t>
      </w:r>
      <w:proofErr w:type="gramStart"/>
      <w:r>
        <w:t xml:space="preserve">- </w:t>
      </w:r>
      <w:r w:rsidRPr="003C79A1"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FD05A4" w:rsidRPr="003C79A1" w:rsidRDefault="00FD05A4" w:rsidP="00FD05A4">
      <w:pPr>
        <w:jc w:val="both"/>
      </w:pPr>
      <w:r w:rsidRPr="003C79A1"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D05A4" w:rsidRPr="003C79A1" w:rsidRDefault="00FD05A4" w:rsidP="00FD05A4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Богдановскокое</w:t>
      </w:r>
      <w:proofErr w:type="spellEnd"/>
      <w:r>
        <w:rPr>
          <w:bCs/>
          <w:color w:val="000000"/>
        </w:rPr>
        <w:t>»</w:t>
      </w:r>
      <w:r w:rsidRPr="003C79A1">
        <w:rPr>
          <w:bCs/>
          <w:color w:val="000000"/>
        </w:rPr>
        <w:t xml:space="preserve">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>
        <w:t xml:space="preserve"> на 2020</w:t>
      </w:r>
      <w:r w:rsidRPr="003C79A1">
        <w:t xml:space="preserve"> год; 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на исполнение части переданных полномочий в соответствии с настоящим Соглашением;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2.2.3. направлять предложения по организации и проведению на территории сельского поселения «</w:t>
      </w:r>
      <w:proofErr w:type="spellStart"/>
      <w: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t>пр</w:t>
      </w:r>
      <w:r>
        <w:t>е</w:t>
      </w:r>
      <w:r w:rsidRPr="003C79A1">
        <w:t>делах</w:t>
      </w:r>
      <w:proofErr w:type="gramEnd"/>
      <w:r w:rsidRPr="003C79A1">
        <w:t xml:space="preserve"> выделенных на эти цели  финансовых средств;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Богдановское</w:t>
      </w:r>
      <w:proofErr w:type="spellEnd"/>
      <w:r w:rsidRPr="003C79A1">
        <w:t>»;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FD05A4" w:rsidRPr="003C79A1" w:rsidRDefault="00FD05A4" w:rsidP="00FD05A4">
      <w:r>
        <w:t xml:space="preserve">           </w:t>
      </w:r>
      <w:r w:rsidRPr="003C79A1">
        <w:t>2.4.3. предоставлять «Администрации поселени</w:t>
      </w:r>
      <w:r>
        <w:t xml:space="preserve">я» документы и иную </w:t>
      </w:r>
      <w:proofErr w:type="gramStart"/>
      <w:r>
        <w:t>информацию</w:t>
      </w:r>
      <w:proofErr w:type="gramEnd"/>
      <w:r>
        <w:t xml:space="preserve"> </w:t>
      </w:r>
      <w:r w:rsidRPr="003C79A1">
        <w:t>связанную с</w:t>
      </w:r>
      <w:r>
        <w:t xml:space="preserve"> </w:t>
      </w:r>
      <w:r w:rsidRPr="003C79A1">
        <w:t>выполнением переданных полномочий.</w:t>
      </w:r>
    </w:p>
    <w:p w:rsidR="00FD05A4" w:rsidRPr="003C79A1" w:rsidRDefault="00FD05A4" w:rsidP="00FD05A4">
      <w:pPr>
        <w:ind w:firstLine="708"/>
        <w:jc w:val="both"/>
      </w:pPr>
    </w:p>
    <w:p w:rsidR="00FD05A4" w:rsidRDefault="00FD05A4" w:rsidP="00FD05A4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FD05A4" w:rsidRPr="003C79A1" w:rsidRDefault="00FD05A4" w:rsidP="00FD05A4">
      <w:pPr>
        <w:ind w:left="720"/>
        <w:rPr>
          <w:b/>
        </w:rPr>
      </w:pPr>
    </w:p>
    <w:p w:rsidR="00FD05A4" w:rsidRPr="003C79A1" w:rsidRDefault="00FD05A4" w:rsidP="00FD05A4">
      <w:pPr>
        <w:ind w:firstLine="720"/>
        <w:jc w:val="both"/>
      </w:pPr>
      <w:r w:rsidRPr="003C79A1">
        <w:t>3.1.Финансов</w:t>
      </w:r>
      <w:r>
        <w:t>о</w:t>
      </w:r>
      <w:r w:rsidRPr="003C79A1"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893A3C">
        <w:t>Богдановское</w:t>
      </w:r>
      <w:proofErr w:type="spellEnd"/>
      <w:r w:rsidRPr="003C79A1">
        <w:t xml:space="preserve">» в бюджет муниципального района в сумме </w:t>
      </w:r>
      <w:r>
        <w:t>-</w:t>
      </w:r>
      <w:r w:rsidR="00893A3C">
        <w:t xml:space="preserve"> 806600</w:t>
      </w:r>
      <w:r w:rsidRPr="003C79A1">
        <w:t xml:space="preserve"> (</w:t>
      </w:r>
      <w:r w:rsidR="00893A3C">
        <w:t>Восемьсот шесть тысяч шестьсот</w:t>
      </w:r>
      <w:proofErr w:type="gramStart"/>
      <w:r>
        <w:t xml:space="preserve"> </w:t>
      </w:r>
      <w:r w:rsidRPr="003C79A1">
        <w:t>)</w:t>
      </w:r>
      <w:proofErr w:type="gramEnd"/>
      <w:r w:rsidRPr="003C79A1">
        <w:t xml:space="preserve"> рублей 00 копеек, в том числе:</w:t>
      </w:r>
    </w:p>
    <w:p w:rsidR="00FD05A4" w:rsidRPr="003C79A1" w:rsidRDefault="00FD05A4" w:rsidP="00FD05A4">
      <w:pPr>
        <w:ind w:firstLine="720"/>
        <w:jc w:val="both"/>
      </w:pPr>
      <w:r w:rsidRPr="003C79A1">
        <w:lastRenderedPageBreak/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893A3C">
        <w:t xml:space="preserve"> 806600 </w:t>
      </w:r>
      <w:r w:rsidRPr="003C79A1">
        <w:t xml:space="preserve">рублей (ст. 211 – </w:t>
      </w:r>
      <w:r w:rsidR="00893A3C">
        <w:t>619500</w:t>
      </w:r>
      <w:r>
        <w:t xml:space="preserve"> </w:t>
      </w:r>
      <w:r w:rsidRPr="003C79A1">
        <w:t>рублей, ст. 213 –</w:t>
      </w:r>
      <w:r w:rsidR="00893A3C">
        <w:t xml:space="preserve"> 187100 р</w:t>
      </w:r>
      <w:r w:rsidRPr="003C79A1">
        <w:t>ублей).</w:t>
      </w:r>
    </w:p>
    <w:p w:rsidR="00FD05A4" w:rsidRPr="003C79A1" w:rsidRDefault="00FD05A4" w:rsidP="00FD05A4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2445"/>
        <w:gridCol w:w="2693"/>
        <w:gridCol w:w="2410"/>
      </w:tblGrid>
      <w:tr w:rsidR="00FD05A4" w:rsidRPr="003C79A1" w:rsidTr="003B5AD1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Количество ставок</w:t>
            </w:r>
          </w:p>
          <w:p w:rsidR="00FD05A4" w:rsidRPr="003C79A1" w:rsidRDefault="00FD05A4" w:rsidP="00C14612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Итого ФОТ (годовой)</w:t>
            </w:r>
          </w:p>
        </w:tc>
      </w:tr>
      <w:tr w:rsidR="00FD05A4" w:rsidRPr="003C79A1" w:rsidTr="003B5AD1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Ст. 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05A4" w:rsidRPr="003C79A1" w:rsidRDefault="00FD05A4" w:rsidP="00C14612">
            <w:pPr>
              <w:jc w:val="center"/>
            </w:pPr>
            <w:r w:rsidRPr="003C79A1">
              <w:t>Ст. 213</w:t>
            </w:r>
          </w:p>
        </w:tc>
        <w:tc>
          <w:tcPr>
            <w:tcW w:w="2410" w:type="dxa"/>
            <w:vMerge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2</w:t>
            </w:r>
          </w:p>
        </w:tc>
        <w:tc>
          <w:tcPr>
            <w:tcW w:w="2445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619500</w:t>
            </w:r>
          </w:p>
        </w:tc>
        <w:tc>
          <w:tcPr>
            <w:tcW w:w="2693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187100</w:t>
            </w:r>
          </w:p>
        </w:tc>
        <w:tc>
          <w:tcPr>
            <w:tcW w:w="2410" w:type="dxa"/>
            <w:shd w:val="clear" w:color="auto" w:fill="auto"/>
          </w:tcPr>
          <w:p w:rsidR="00FD05A4" w:rsidRPr="003C79A1" w:rsidRDefault="00893A3C" w:rsidP="00893A3C">
            <w:pPr>
              <w:jc w:val="center"/>
            </w:pPr>
            <w:r>
              <w:t>806600</w:t>
            </w: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  <w:tr w:rsidR="00FD05A4" w:rsidRPr="003C79A1" w:rsidTr="003B5AD1">
        <w:tc>
          <w:tcPr>
            <w:tcW w:w="1916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D05A4" w:rsidRPr="003C79A1" w:rsidRDefault="00FD05A4" w:rsidP="00C14612">
            <w:pPr>
              <w:jc w:val="both"/>
            </w:pPr>
          </w:p>
        </w:tc>
      </w:tr>
    </w:tbl>
    <w:p w:rsidR="00FD05A4" w:rsidRPr="003C79A1" w:rsidRDefault="00FD05A4" w:rsidP="00FD05A4">
      <w:pPr>
        <w:rPr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390898" w:rsidRDefault="00390898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tbl>
      <w:tblPr>
        <w:tblStyle w:val="a4"/>
        <w:tblW w:w="9606" w:type="dxa"/>
        <w:tblLook w:val="04A0"/>
      </w:tblPr>
      <w:tblGrid>
        <w:gridCol w:w="540"/>
        <w:gridCol w:w="4388"/>
        <w:gridCol w:w="4678"/>
      </w:tblGrid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9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19E6">
              <w:rPr>
                <w:sz w:val="24"/>
                <w:szCs w:val="24"/>
              </w:rPr>
              <w:t>/</w:t>
            </w:r>
            <w:proofErr w:type="spellStart"/>
            <w:r w:rsidRPr="000519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Характеристики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  <w:lang w:val="en-US"/>
              </w:rPr>
              <w:t>DVD</w:t>
            </w:r>
            <w:r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</w:rPr>
              <w:t>рекордер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HyundaiH</w:t>
            </w:r>
            <w:proofErr w:type="spellEnd"/>
            <w:r w:rsidRPr="000519E6">
              <w:rPr>
                <w:sz w:val="24"/>
                <w:szCs w:val="24"/>
              </w:rPr>
              <w:t>-</w:t>
            </w:r>
            <w:r w:rsidRPr="000519E6">
              <w:rPr>
                <w:sz w:val="24"/>
                <w:szCs w:val="24"/>
                <w:lang w:val="en-US"/>
              </w:rPr>
              <w:t>DVD</w:t>
            </w:r>
            <w:r w:rsidRPr="000519E6">
              <w:rPr>
                <w:sz w:val="24"/>
                <w:szCs w:val="24"/>
              </w:rPr>
              <w:t xml:space="preserve"> 5023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- 4; год ввода - 01.03.2011, балансовая стоимость 9600,00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Акустическая система </w:t>
            </w:r>
            <w:r w:rsidRPr="000519E6">
              <w:rPr>
                <w:sz w:val="24"/>
                <w:szCs w:val="24"/>
                <w:lang w:val="en-US"/>
              </w:rPr>
              <w:t>EVMQS</w:t>
            </w:r>
            <w:r w:rsidRPr="000519E6">
              <w:rPr>
                <w:sz w:val="24"/>
                <w:szCs w:val="24"/>
              </w:rPr>
              <w:t xml:space="preserve"> 152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5, год ввода - 01.03.2011, балансовая стоимость 17051,58; 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Баян «Тула 209»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6,год ввода – 15.05.2003, балансовая стоимость 16763,04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Вокальный  микрофон с кабелем 4,5м, </w:t>
            </w:r>
            <w:proofErr w:type="spellStart"/>
            <w:r w:rsidRPr="000519E6">
              <w:rPr>
                <w:sz w:val="24"/>
                <w:szCs w:val="24"/>
              </w:rPr>
              <w:t>держат.</w:t>
            </w:r>
            <w:proofErr w:type="gramStart"/>
            <w:r w:rsidRPr="000519E6">
              <w:rPr>
                <w:sz w:val="24"/>
                <w:szCs w:val="24"/>
              </w:rPr>
              <w:t>,с</w:t>
            </w:r>
            <w:proofErr w:type="gramEnd"/>
            <w:r w:rsidRPr="000519E6">
              <w:rPr>
                <w:sz w:val="24"/>
                <w:szCs w:val="24"/>
              </w:rPr>
              <w:t>умкой</w:t>
            </w:r>
            <w:proofErr w:type="spell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- 7; год ввода - 01.03.2011, балансовая стоимость 3500,00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Двухполосная</w:t>
            </w:r>
            <w:proofErr w:type="spellEnd"/>
            <w:r w:rsidRPr="000519E6">
              <w:rPr>
                <w:sz w:val="24"/>
                <w:szCs w:val="24"/>
              </w:rPr>
              <w:t xml:space="preserve"> акустическая система В-52 МХ 15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9, год ввода - 01.03.2011, балансовая стоимость 16930,00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Двухполосная</w:t>
            </w:r>
            <w:proofErr w:type="spellEnd"/>
            <w:r w:rsidRPr="000519E6">
              <w:rPr>
                <w:sz w:val="24"/>
                <w:szCs w:val="24"/>
              </w:rPr>
              <w:t xml:space="preserve"> акустическая система В-52 МХ 15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- 10; год ввода - 01.03.2011, балансовая стоимость 16930,00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>Микрофон вокальный с держателем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- 14; год ввода - 2007, балансовая стоимость 2750,00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 вокальный с держателем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- 15; год ввода – 2007, балансовая стоимость 2750,00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 xml:space="preserve">Беспроводная микрофонная система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lastRenderedPageBreak/>
              <w:t>Ritmik</w:t>
            </w:r>
            <w:proofErr w:type="spell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lastRenderedPageBreak/>
              <w:t>Инвентарный номер – ВА000000294</w:t>
            </w:r>
            <w:proofErr w:type="gramStart"/>
            <w:r w:rsidRPr="000519E6">
              <w:rPr>
                <w:sz w:val="24"/>
                <w:szCs w:val="24"/>
              </w:rPr>
              <w:t xml:space="preserve"> ;</w:t>
            </w:r>
            <w:proofErr w:type="gramEnd"/>
            <w:r w:rsidRPr="000519E6">
              <w:rPr>
                <w:sz w:val="24"/>
                <w:szCs w:val="24"/>
              </w:rPr>
              <w:t xml:space="preserve"> год </w:t>
            </w:r>
            <w:r w:rsidRPr="000519E6">
              <w:rPr>
                <w:sz w:val="24"/>
                <w:szCs w:val="24"/>
              </w:rPr>
              <w:lastRenderedPageBreak/>
              <w:t>ввода - 28.06.2013, балансовая стоимость 2650,00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Микшерский пульт </w:t>
            </w:r>
            <w:proofErr w:type="spellStart"/>
            <w:r w:rsidRPr="000519E6">
              <w:rPr>
                <w:sz w:val="24"/>
                <w:szCs w:val="24"/>
              </w:rPr>
              <w:t>Ямаха</w:t>
            </w:r>
            <w:proofErr w:type="spellEnd"/>
            <w:r w:rsidRPr="000519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- 17; год ввода - 01.03.2011, балансовая стоимость  26979,00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- 1; год ввода - 29.12.2011, балансовая стоимость  23030,00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Приставка ДВД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- 20; год ввода-  01.03.2011, балансовая стоимость  3370,50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 Стойка микрофонная  «журавль» </w:t>
            </w:r>
            <w:r w:rsidRPr="000519E6">
              <w:rPr>
                <w:sz w:val="24"/>
                <w:szCs w:val="24"/>
                <w:lang w:val="en-US"/>
              </w:rPr>
              <w:t>QUIKLOKA</w:t>
            </w:r>
            <w:r w:rsidRPr="000519E6"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- 22; год ввода – 2007,  балансовая стоимость  740,00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Стробоскоп 150 Ватт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- 23; год ввода - 01.03.2011, балансовая стоимость  5200,00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 xml:space="preserve">Телевизор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- 25; год ввода - 2007, балансовая стоимость  5843,00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44</w:t>
            </w:r>
            <w:r w:rsidRPr="000519E6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ВА000000295; год ввода - 28.06.2013, балансовая стоимость  3560,00 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17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559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– ВА000000293; год ввода - 28.06.2013, балансовая стоимость   6330,00 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</w:rPr>
              <w:t>Микрофон</w:t>
            </w:r>
            <w:r w:rsidRPr="000519E6">
              <w:rPr>
                <w:sz w:val="24"/>
                <w:szCs w:val="24"/>
                <w:lang w:val="en-US"/>
              </w:rPr>
              <w:t xml:space="preserve"> AKG</w:t>
            </w:r>
            <w:proofErr w:type="gramStart"/>
            <w:r w:rsidRPr="000519E6">
              <w:rPr>
                <w:sz w:val="24"/>
                <w:szCs w:val="24"/>
                <w:lang w:val="en-US"/>
              </w:rPr>
              <w:t xml:space="preserve"> </w:t>
            </w:r>
            <w:r w:rsidRPr="000519E6">
              <w:rPr>
                <w:sz w:val="24"/>
                <w:szCs w:val="24"/>
              </w:rPr>
              <w:t>Д</w:t>
            </w:r>
            <w:proofErr w:type="gramEnd"/>
            <w:r w:rsidRPr="000519E6">
              <w:rPr>
                <w:sz w:val="24"/>
                <w:szCs w:val="24"/>
              </w:rPr>
              <w:t xml:space="preserve"> 55</w:t>
            </w:r>
            <w:r w:rsidRPr="000519E6">
              <w:rPr>
                <w:sz w:val="24"/>
                <w:szCs w:val="24"/>
                <w:lang w:val="en-US"/>
              </w:rPr>
              <w:t xml:space="preserve">S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Инвентарный номер </w:t>
            </w:r>
            <w:proofErr w:type="gramStart"/>
            <w:r w:rsidRPr="000519E6">
              <w:rPr>
                <w:sz w:val="24"/>
                <w:szCs w:val="24"/>
              </w:rPr>
              <w:t>–В</w:t>
            </w:r>
            <w:proofErr w:type="gramEnd"/>
            <w:r w:rsidRPr="000519E6">
              <w:rPr>
                <w:sz w:val="24"/>
                <w:szCs w:val="24"/>
              </w:rPr>
              <w:t xml:space="preserve">А000000296 ; год ввода - 28.06.2013, балансовая стоимость   2300,00 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Деда Мороза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- 30; год ввода - 01.03.2012,  балансовая стоимость 2140,00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Снегурочки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- 31; год ввода –01.01.2012, балансовая стоимость 2140,00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концертный сарафан 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38; год ввода - 01.01.2013, балансовая стоимость 300,00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«</w:t>
            </w:r>
            <w:proofErr w:type="spellStart"/>
            <w:r w:rsidRPr="000519E6">
              <w:rPr>
                <w:sz w:val="24"/>
                <w:szCs w:val="24"/>
              </w:rPr>
              <w:t>Черемушки</w:t>
            </w:r>
            <w:proofErr w:type="spellEnd"/>
            <w:r w:rsidRPr="000519E6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 – ВА000000298- ВА000000305, год ввода 2013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519E6">
              <w:rPr>
                <w:sz w:val="24"/>
                <w:szCs w:val="24"/>
              </w:rPr>
              <w:t>Ноутбук</w:t>
            </w:r>
            <w:r w:rsidRPr="000519E6">
              <w:rPr>
                <w:sz w:val="24"/>
                <w:szCs w:val="24"/>
                <w:lang w:val="en-US"/>
              </w:rPr>
              <w:t xml:space="preserve"> ACER EX-2511G-56DA (i5-4210U/4G/1TB/15.6"/GF920M</w:t>
            </w:r>
            <w:proofErr w:type="gram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номер-ВА00000281,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519E6">
              <w:rPr>
                <w:sz w:val="24"/>
                <w:szCs w:val="24"/>
              </w:rPr>
              <w:t xml:space="preserve">Ноутбук </w:t>
            </w:r>
            <w:r w:rsidRPr="000519E6">
              <w:rPr>
                <w:sz w:val="24"/>
                <w:szCs w:val="24"/>
                <w:lang w:val="en-US"/>
              </w:rPr>
              <w:t>ACER</w:t>
            </w:r>
            <w:r w:rsidRPr="000519E6"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  <w:lang w:val="en-US"/>
              </w:rPr>
              <w:t>E</w:t>
            </w:r>
            <w:r w:rsidRPr="000519E6">
              <w:rPr>
                <w:sz w:val="24"/>
                <w:szCs w:val="24"/>
              </w:rPr>
              <w:t>5-573</w:t>
            </w:r>
            <w:r w:rsidRPr="000519E6">
              <w:rPr>
                <w:sz w:val="24"/>
                <w:szCs w:val="24"/>
                <w:lang w:val="en-US"/>
              </w:rPr>
              <w:t>G</w:t>
            </w:r>
            <w:r w:rsidRPr="000519E6">
              <w:rPr>
                <w:sz w:val="24"/>
                <w:szCs w:val="24"/>
              </w:rPr>
              <w:t>-</w:t>
            </w:r>
            <w:r w:rsidRPr="000519E6">
              <w:rPr>
                <w:sz w:val="24"/>
                <w:szCs w:val="24"/>
                <w:lang w:val="en-US"/>
              </w:rPr>
              <w:t>P</w:t>
            </w:r>
            <w:r w:rsidRPr="000519E6">
              <w:rPr>
                <w:sz w:val="24"/>
                <w:szCs w:val="24"/>
              </w:rPr>
              <w:t>1</w:t>
            </w:r>
            <w:r w:rsidRPr="000519E6">
              <w:rPr>
                <w:sz w:val="24"/>
                <w:szCs w:val="24"/>
                <w:lang w:val="en-US"/>
              </w:rPr>
              <w:t>RN</w:t>
            </w:r>
            <w:r w:rsidRPr="000519E6">
              <w:rPr>
                <w:sz w:val="24"/>
                <w:szCs w:val="24"/>
              </w:rPr>
              <w:t>(</w:t>
            </w:r>
            <w:r w:rsidRPr="000519E6">
              <w:rPr>
                <w:sz w:val="24"/>
                <w:szCs w:val="24"/>
                <w:lang w:val="en-US"/>
              </w:rPr>
              <w:t>P</w:t>
            </w:r>
            <w:r w:rsidRPr="000519E6">
              <w:rPr>
                <w:sz w:val="24"/>
                <w:szCs w:val="24"/>
              </w:rPr>
              <w:t>3825</w:t>
            </w:r>
            <w:r w:rsidRPr="000519E6">
              <w:rPr>
                <w:sz w:val="24"/>
                <w:szCs w:val="24"/>
                <w:lang w:val="en-US"/>
              </w:rPr>
              <w:t>U</w:t>
            </w:r>
            <w:r w:rsidRPr="000519E6">
              <w:rPr>
                <w:sz w:val="24"/>
                <w:szCs w:val="24"/>
              </w:rPr>
              <w:t>/4</w:t>
            </w:r>
            <w:r w:rsidRPr="000519E6">
              <w:rPr>
                <w:sz w:val="24"/>
                <w:szCs w:val="24"/>
                <w:lang w:val="en-US"/>
              </w:rPr>
              <w:t>G</w:t>
            </w:r>
            <w:r w:rsidRPr="000519E6">
              <w:rPr>
                <w:sz w:val="24"/>
                <w:szCs w:val="24"/>
              </w:rPr>
              <w:t>/500</w:t>
            </w:r>
            <w:r w:rsidRPr="000519E6">
              <w:rPr>
                <w:sz w:val="24"/>
                <w:szCs w:val="24"/>
                <w:lang w:val="en-US"/>
              </w:rPr>
              <w:t>GB</w:t>
            </w:r>
            <w:r w:rsidRPr="000519E6">
              <w:rPr>
                <w:sz w:val="24"/>
                <w:szCs w:val="24"/>
              </w:rPr>
              <w:t>/15.6"/</w:t>
            </w:r>
            <w:r w:rsidRPr="000519E6">
              <w:rPr>
                <w:sz w:val="24"/>
                <w:szCs w:val="24"/>
                <w:lang w:val="en-US"/>
              </w:rPr>
              <w:t>GF</w:t>
            </w:r>
            <w:r w:rsidRPr="000519E6">
              <w:rPr>
                <w:sz w:val="24"/>
                <w:szCs w:val="24"/>
              </w:rPr>
              <w:t>920</w:t>
            </w:r>
            <w:r w:rsidRPr="000519E6">
              <w:rPr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номер-ВА00000280,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Многофункциональное устройство </w:t>
            </w:r>
            <w:r w:rsidRPr="000519E6">
              <w:rPr>
                <w:sz w:val="24"/>
                <w:szCs w:val="24"/>
                <w:lang w:val="en-US"/>
              </w:rPr>
              <w:t>Canon</w:t>
            </w:r>
            <w:r w:rsidRPr="000519E6">
              <w:rPr>
                <w:sz w:val="24"/>
                <w:szCs w:val="24"/>
              </w:rPr>
              <w:t xml:space="preserve"> "</w:t>
            </w:r>
            <w:r w:rsidRPr="000519E6">
              <w:rPr>
                <w:sz w:val="24"/>
                <w:szCs w:val="24"/>
                <w:lang w:val="en-US"/>
              </w:rPr>
              <w:t>PIXMAMG</w:t>
            </w:r>
            <w:r w:rsidRPr="000519E6">
              <w:rPr>
                <w:sz w:val="24"/>
                <w:szCs w:val="24"/>
              </w:rPr>
              <w:t>3640"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номер-ВА00000279,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Удлинитель ДЖЕТТ РС-4 (4роз 7м) без заземления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номер-ВА00000278,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27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Подставка РС РЕТ NBS-31C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номер-ВА00000277,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28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519E6">
              <w:rPr>
                <w:sz w:val="24"/>
                <w:szCs w:val="24"/>
              </w:rPr>
              <w:t>Жесткийдиск</w:t>
            </w:r>
            <w:proofErr w:type="spellEnd"/>
            <w:r w:rsidRPr="000519E6">
              <w:rPr>
                <w:sz w:val="24"/>
                <w:szCs w:val="24"/>
                <w:lang w:val="en-US"/>
              </w:rPr>
              <w:t xml:space="preserve"> 500</w:t>
            </w:r>
            <w:r w:rsidRPr="000519E6">
              <w:rPr>
                <w:sz w:val="24"/>
                <w:szCs w:val="24"/>
              </w:rPr>
              <w:t>ГБ</w:t>
            </w:r>
            <w:r w:rsidRPr="000519E6">
              <w:rPr>
                <w:sz w:val="24"/>
                <w:szCs w:val="24"/>
                <w:lang w:val="en-US"/>
              </w:rPr>
              <w:t xml:space="preserve"> Seagate 500GB EXPANSION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номер-ВА00000276,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29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Источник бесперебойного питания </w:t>
            </w:r>
            <w:r w:rsidRPr="000519E6">
              <w:rPr>
                <w:sz w:val="24"/>
                <w:szCs w:val="24"/>
                <w:lang w:val="en-US"/>
              </w:rPr>
              <w:t>IPPONBACKPOWERPRO</w:t>
            </w:r>
            <w:r w:rsidRPr="000519E6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номер-ВА00000275,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Баба-Яга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номер-ВА00000270,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Дед Мороз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номер-ВА00000271,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Военный (женский)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 шт. 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Снегурочка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номер-ВА00000273,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 xml:space="preserve">Костюм </w:t>
            </w:r>
            <w:proofErr w:type="spellStart"/>
            <w:r w:rsidRPr="000519E6">
              <w:rPr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номер-ВА00000272,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Хозяйка сказки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номер-ВА00000274,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Военный (мужской)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8шт,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37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Корова (ростовой)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номер-ВА00000286,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38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Конь (ростовой)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номер-ВА00000285,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Весна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номер-ВА00000284,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Блуза для вокальной группы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учет, 8 шт.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Костюм русский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16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Сапоги (черные)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Туфли танцевальные (черные)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8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Микрофонная стойка TOREX MS-FMV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номер-ВА00000284,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Радиосистема PROAUDIO DVS-822HT-B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номер-ВА00000294, ВА00000305  год ввода 2018г.2шт.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Светодиодный прожектор EURO DJ LED PAR-1410 RGBWA/45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номер-ВА00000303, ВА00000304, ВА00000306, ВА000000307, год ввода 2018г. 4 шт.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47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519E6">
              <w:rPr>
                <w:sz w:val="24"/>
                <w:szCs w:val="24"/>
                <w:lang w:val="en-US"/>
              </w:rPr>
              <w:t xml:space="preserve">DMX </w:t>
            </w:r>
            <w:r w:rsidRPr="000519E6">
              <w:rPr>
                <w:sz w:val="24"/>
                <w:szCs w:val="24"/>
              </w:rPr>
              <w:t>контроллер</w:t>
            </w:r>
            <w:r w:rsidRPr="000519E6">
              <w:rPr>
                <w:sz w:val="24"/>
                <w:szCs w:val="24"/>
                <w:lang w:val="en-US"/>
              </w:rPr>
              <w:t xml:space="preserve"> EURO DJ </w:t>
            </w:r>
            <w:proofErr w:type="spellStart"/>
            <w:r w:rsidRPr="000519E6">
              <w:rPr>
                <w:sz w:val="24"/>
                <w:szCs w:val="24"/>
                <w:lang w:val="en-US"/>
              </w:rPr>
              <w:t>Fasy</w:t>
            </w:r>
            <w:proofErr w:type="spellEnd"/>
            <w:r w:rsidRPr="000519E6">
              <w:rPr>
                <w:sz w:val="24"/>
                <w:szCs w:val="24"/>
                <w:lang w:val="en-US"/>
              </w:rPr>
              <w:t xml:space="preserve"> Touch 192 W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номер-ВА00000292,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48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CMC-10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4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49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CMC-2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6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CMC-3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3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51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Коммутационный шнур PROAUDIO CMC-15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52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Радиосистема PROAUDIO DVS-822PT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номер-ВА00000291,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53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519E6">
              <w:rPr>
                <w:sz w:val="24"/>
                <w:szCs w:val="24"/>
              </w:rPr>
              <w:t>Микшерный</w:t>
            </w:r>
            <w:proofErr w:type="spellEnd"/>
            <w:r w:rsidRPr="000519E6">
              <w:rPr>
                <w:sz w:val="24"/>
                <w:szCs w:val="24"/>
              </w:rPr>
              <w:t xml:space="preserve"> пульт YAMAHA MG10XU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номер-ВА00000290,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Активная акустическая система EUROSOUND BBR-21AP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номер-ВА00000289,</w:t>
            </w:r>
            <w:r>
              <w:rPr>
                <w:sz w:val="24"/>
                <w:szCs w:val="24"/>
              </w:rPr>
              <w:t xml:space="preserve"> </w:t>
            </w:r>
            <w:r w:rsidRPr="000519E6">
              <w:rPr>
                <w:sz w:val="24"/>
                <w:szCs w:val="24"/>
              </w:rPr>
              <w:t>ВА00000302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55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Микрофонный держатель PROAUDIO MHR-130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Групповой учет 2 шт., год ввода 2018г.</w:t>
            </w:r>
          </w:p>
        </w:tc>
      </w:tr>
      <w:tr w:rsidR="00390898" w:rsidRPr="000519E6" w:rsidTr="00597707">
        <w:tc>
          <w:tcPr>
            <w:tcW w:w="540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56</w:t>
            </w:r>
          </w:p>
        </w:tc>
        <w:tc>
          <w:tcPr>
            <w:tcW w:w="438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Светодиодный дискотечный прибор EURO DJ LED AGRESSOR</w:t>
            </w:r>
          </w:p>
        </w:tc>
        <w:tc>
          <w:tcPr>
            <w:tcW w:w="4678" w:type="dxa"/>
          </w:tcPr>
          <w:p w:rsidR="00390898" w:rsidRPr="000519E6" w:rsidRDefault="00390898" w:rsidP="00597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9E6">
              <w:rPr>
                <w:sz w:val="24"/>
                <w:szCs w:val="24"/>
              </w:rPr>
              <w:t>Инвентарный номер-ВА00000287, год ввода 2018г.</w:t>
            </w:r>
          </w:p>
        </w:tc>
      </w:tr>
    </w:tbl>
    <w:p w:rsidR="003B5AD1" w:rsidRDefault="003B5AD1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3B5AD1" w:rsidRPr="003C79A1" w:rsidRDefault="003B5AD1" w:rsidP="00FD05A4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FD05A4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390898" w:rsidRDefault="00390898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390898" w:rsidRPr="003C79A1" w:rsidRDefault="00390898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/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lastRenderedPageBreak/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</w:t>
      </w:r>
      <w:r>
        <w:rPr>
          <w:color w:val="000000"/>
        </w:rPr>
        <w:t>20</w:t>
      </w:r>
      <w:r w:rsidRPr="003C79A1">
        <w:rPr>
          <w:color w:val="000000"/>
        </w:rPr>
        <w:t xml:space="preserve"> года.</w:t>
      </w: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FD05A4" w:rsidRDefault="00FD05A4" w:rsidP="00FD05A4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FD05A4" w:rsidRPr="003C79A1" w:rsidRDefault="00FD05A4" w:rsidP="00FD05A4">
      <w:pPr>
        <w:pStyle w:val="a3"/>
        <w:rPr>
          <w:b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</w:t>
      </w:r>
      <w:r>
        <w:rPr>
          <w:color w:val="000000"/>
        </w:rPr>
        <w:t>.</w:t>
      </w:r>
      <w:r w:rsidRPr="003C79A1">
        <w:rPr>
          <w:color w:val="000000"/>
        </w:rPr>
        <w:t xml:space="preserve"> в одностороннем порядке в случае: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FD05A4" w:rsidRPr="003C79A1" w:rsidRDefault="00FD05A4" w:rsidP="00FD05A4">
      <w:pPr>
        <w:pStyle w:val="a3"/>
        <w:jc w:val="both"/>
      </w:pPr>
    </w:p>
    <w:p w:rsidR="00FD05A4" w:rsidRDefault="00FD05A4" w:rsidP="00FD05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FD05A4" w:rsidRPr="003C79A1" w:rsidRDefault="00FD05A4" w:rsidP="00FD05A4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 w:rsidR="006E6B24">
        <w:rPr>
          <w:color w:val="000000"/>
        </w:rPr>
        <w:t>Богдановское</w:t>
      </w:r>
      <w:proofErr w:type="spellEnd"/>
      <w:r w:rsidRPr="003C79A1">
        <w:rPr>
          <w:color w:val="000000"/>
        </w:rPr>
        <w:t>»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FD05A4" w:rsidRPr="003C79A1" w:rsidRDefault="00FD05A4" w:rsidP="00FD0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FD05A4" w:rsidRDefault="00FD05A4" w:rsidP="00FD05A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FD05A4" w:rsidRPr="003C79A1" w:rsidRDefault="00FD05A4" w:rsidP="00FD05A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FD05A4" w:rsidRPr="003C79A1" w:rsidRDefault="00FD05A4" w:rsidP="00FD0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FD05A4" w:rsidRPr="003C79A1" w:rsidTr="00C14612">
        <w:trPr>
          <w:trHeight w:val="5238"/>
        </w:trPr>
        <w:tc>
          <w:tcPr>
            <w:tcW w:w="4653" w:type="dxa"/>
          </w:tcPr>
          <w:p w:rsidR="00FD05A4" w:rsidRPr="003C79A1" w:rsidRDefault="00FD05A4" w:rsidP="00C14612">
            <w:pPr>
              <w:jc w:val="both"/>
            </w:pPr>
            <w:r w:rsidRPr="003C79A1">
              <w:t>Администрация района:</w:t>
            </w:r>
          </w:p>
          <w:p w:rsidR="00FD05A4" w:rsidRPr="003C79A1" w:rsidRDefault="00FD05A4" w:rsidP="00C14612">
            <w:pPr>
              <w:jc w:val="both"/>
            </w:pPr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  <w:r w:rsidRPr="003C79A1">
              <w:t xml:space="preserve">Глава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</w:p>
          <w:p w:rsidR="00FD05A4" w:rsidRPr="003C79A1" w:rsidRDefault="00FD05A4" w:rsidP="00C14612">
            <w:pPr>
              <w:jc w:val="both"/>
            </w:pPr>
            <w:r w:rsidRPr="003C79A1">
              <w:t>Забайкальского кра</w:t>
            </w:r>
            <w:r>
              <w:t>я</w:t>
            </w: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  <w:proofErr w:type="spellStart"/>
            <w:r w:rsidRPr="003C79A1">
              <w:t>________________А.У.Заммоев</w:t>
            </w:r>
            <w:proofErr w:type="spellEnd"/>
            <w:r w:rsidRPr="003C79A1">
              <w:t xml:space="preserve"> </w:t>
            </w:r>
          </w:p>
          <w:p w:rsidR="00FD05A4" w:rsidRPr="003C79A1" w:rsidRDefault="00FD05A4" w:rsidP="00C14612">
            <w:pPr>
              <w:jc w:val="both"/>
            </w:pPr>
            <w:r w:rsidRPr="003C79A1">
              <w:t>М.П.</w:t>
            </w:r>
          </w:p>
        </w:tc>
        <w:tc>
          <w:tcPr>
            <w:tcW w:w="423" w:type="dxa"/>
          </w:tcPr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  <w:p w:rsidR="00FD05A4" w:rsidRPr="003C79A1" w:rsidRDefault="00FD05A4" w:rsidP="00C14612">
            <w:pPr>
              <w:jc w:val="both"/>
            </w:pPr>
          </w:p>
        </w:tc>
        <w:tc>
          <w:tcPr>
            <w:tcW w:w="4230" w:type="dxa"/>
          </w:tcPr>
          <w:p w:rsidR="006E6B24" w:rsidRPr="003C79A1" w:rsidRDefault="006E6B24" w:rsidP="006E6B24">
            <w:pPr>
              <w:jc w:val="both"/>
            </w:pPr>
            <w:r w:rsidRPr="003C79A1">
              <w:t>Администрация поселения:</w:t>
            </w:r>
          </w:p>
          <w:p w:rsidR="006E6B24" w:rsidRPr="003C79A1" w:rsidRDefault="006E6B24" w:rsidP="006E6B24">
            <w:pPr>
              <w:jc w:val="both"/>
            </w:pPr>
            <w:r>
              <w:t>674687</w:t>
            </w:r>
            <w:r w:rsidRPr="003C79A1">
              <w:t xml:space="preserve">, Забайкальский край,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район, </w:t>
            </w:r>
          </w:p>
          <w:p w:rsidR="006E6B24" w:rsidRPr="003C79A1" w:rsidRDefault="006E6B24" w:rsidP="006E6B24">
            <w:pPr>
              <w:jc w:val="both"/>
            </w:pPr>
            <w:r w:rsidRPr="003C79A1">
              <w:t>с</w:t>
            </w:r>
            <w:proofErr w:type="gramStart"/>
            <w:r w:rsidRPr="003C79A1">
              <w:t>.</w:t>
            </w:r>
            <w:r>
              <w:t>Б</w:t>
            </w:r>
            <w:proofErr w:type="gramEnd"/>
            <w:r>
              <w:t>огдановка</w:t>
            </w:r>
            <w:r w:rsidRPr="003C79A1">
              <w:t xml:space="preserve">, улица </w:t>
            </w:r>
            <w:r>
              <w:t>Микрорайон</w:t>
            </w:r>
            <w:r w:rsidRPr="003C79A1">
              <w:t>,</w:t>
            </w:r>
            <w:r>
              <w:t>11</w:t>
            </w:r>
          </w:p>
          <w:p w:rsidR="006E6B24" w:rsidRPr="003C79A1" w:rsidRDefault="006E6B24" w:rsidP="006E6B24">
            <w:pPr>
              <w:jc w:val="both"/>
            </w:pPr>
            <w:r w:rsidRPr="003C79A1">
              <w:t xml:space="preserve">ИНН </w:t>
            </w:r>
            <w:r>
              <w:t>7530010712</w:t>
            </w:r>
            <w:r w:rsidRPr="003C79A1">
              <w:t xml:space="preserve">, КПП </w:t>
            </w:r>
            <w:r>
              <w:t>753001001</w:t>
            </w:r>
            <w:r w:rsidRPr="003C79A1">
              <w:t xml:space="preserve">, </w:t>
            </w:r>
            <w:proofErr w:type="spellStart"/>
            <w:proofErr w:type="gramStart"/>
            <w:r w:rsidRPr="003C79A1">
              <w:t>р</w:t>
            </w:r>
            <w:proofErr w:type="spellEnd"/>
            <w:proofErr w:type="gramEnd"/>
            <w:r w:rsidRPr="003C79A1">
              <w:t xml:space="preserve">/счет </w:t>
            </w:r>
            <w:r>
              <w:t>40101810200000010001</w:t>
            </w:r>
            <w:r w:rsidRPr="003C79A1">
              <w:t xml:space="preserve"> в  ОТДЕЛЕНИЕ ЧИТА Г.ЧИТА, л/счет </w:t>
            </w:r>
            <w:r>
              <w:t>04913011010</w:t>
            </w:r>
            <w:r w:rsidRPr="003C79A1">
              <w:t xml:space="preserve">, УФК по Забайкальскому краю, Администрация сельского поселения </w:t>
            </w:r>
            <w:r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t>Богдановское</w:t>
            </w:r>
            <w:proofErr w:type="spellEnd"/>
            <w:r>
              <w:t>»</w:t>
            </w:r>
          </w:p>
          <w:p w:rsidR="006E6B24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  <w:r w:rsidRPr="003C79A1">
              <w:t xml:space="preserve">Глава сельского поселения </w:t>
            </w:r>
            <w:r w:rsidRPr="003C79A1">
              <w:rPr>
                <w:color w:val="000000"/>
                <w:shd w:val="clear" w:color="auto" w:fill="FFFFFF"/>
              </w:rPr>
              <w:t>«</w:t>
            </w:r>
            <w:proofErr w:type="spellStart"/>
            <w:r>
              <w:t>Богдановское</w:t>
            </w:r>
            <w:proofErr w:type="spellEnd"/>
            <w:r>
              <w:t xml:space="preserve">» </w:t>
            </w:r>
            <w:r w:rsidRPr="003C79A1">
              <w:t xml:space="preserve">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</w:p>
          <w:p w:rsidR="006E6B24" w:rsidRPr="003C79A1" w:rsidRDefault="006E6B24" w:rsidP="006E6B24">
            <w:pPr>
              <w:jc w:val="both"/>
            </w:pPr>
            <w:r>
              <w:t>_______________ В.И.Ефремов</w:t>
            </w:r>
          </w:p>
          <w:p w:rsidR="00FD05A4" w:rsidRPr="003C79A1" w:rsidRDefault="006E6B24" w:rsidP="006E6B24">
            <w:r w:rsidRPr="003C79A1">
              <w:t>М.П.</w:t>
            </w:r>
          </w:p>
        </w:tc>
      </w:tr>
    </w:tbl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D05A4" w:rsidRPr="003C79A1" w:rsidRDefault="00FD05A4" w:rsidP="00FD05A4">
      <w:pPr>
        <w:shd w:val="clear" w:color="auto" w:fill="FFFFFF"/>
        <w:autoSpaceDE w:val="0"/>
        <w:autoSpaceDN w:val="0"/>
        <w:adjustRightInd w:val="0"/>
        <w:jc w:val="both"/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51A38" w:rsidRPr="003C79A1" w:rsidRDefault="00051A38" w:rsidP="00051A38">
      <w:pPr>
        <w:pStyle w:val="a3"/>
        <w:rPr>
          <w:b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1A38" w:rsidRPr="003C79A1" w:rsidRDefault="00051A38" w:rsidP="00051A38"/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051A38" w:rsidRPr="003C79A1" w:rsidRDefault="00051A38" w:rsidP="00051A38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B2FC1" w:rsidRDefault="00FB2FC1" w:rsidP="000B7C4F">
      <w:pPr>
        <w:tabs>
          <w:tab w:val="left" w:pos="3310"/>
        </w:tabs>
      </w:pPr>
    </w:p>
    <w:sectPr w:rsidR="00FB2FC1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225A9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13F94"/>
    <w:rsid w:val="00127008"/>
    <w:rsid w:val="001536C6"/>
    <w:rsid w:val="00181910"/>
    <w:rsid w:val="00192D8C"/>
    <w:rsid w:val="001C1B55"/>
    <w:rsid w:val="002177CD"/>
    <w:rsid w:val="0024035E"/>
    <w:rsid w:val="002656C7"/>
    <w:rsid w:val="002A5391"/>
    <w:rsid w:val="002C3C04"/>
    <w:rsid w:val="002D0C6E"/>
    <w:rsid w:val="002E6DCC"/>
    <w:rsid w:val="00303010"/>
    <w:rsid w:val="00307063"/>
    <w:rsid w:val="00347079"/>
    <w:rsid w:val="00371E45"/>
    <w:rsid w:val="00377899"/>
    <w:rsid w:val="00390898"/>
    <w:rsid w:val="003A3C5E"/>
    <w:rsid w:val="003B5AD1"/>
    <w:rsid w:val="003D5F15"/>
    <w:rsid w:val="003E5E4F"/>
    <w:rsid w:val="003F5F54"/>
    <w:rsid w:val="004106D1"/>
    <w:rsid w:val="00413703"/>
    <w:rsid w:val="00445A0D"/>
    <w:rsid w:val="004747B0"/>
    <w:rsid w:val="0048118B"/>
    <w:rsid w:val="00546C20"/>
    <w:rsid w:val="00591DBB"/>
    <w:rsid w:val="005D7511"/>
    <w:rsid w:val="005F1BE6"/>
    <w:rsid w:val="00621679"/>
    <w:rsid w:val="006358FA"/>
    <w:rsid w:val="00640950"/>
    <w:rsid w:val="006B3FA3"/>
    <w:rsid w:val="006E66A3"/>
    <w:rsid w:val="006E6B24"/>
    <w:rsid w:val="006E77B3"/>
    <w:rsid w:val="006F11EA"/>
    <w:rsid w:val="006F2615"/>
    <w:rsid w:val="00737668"/>
    <w:rsid w:val="0076165E"/>
    <w:rsid w:val="007659BD"/>
    <w:rsid w:val="00766E31"/>
    <w:rsid w:val="007D68A3"/>
    <w:rsid w:val="007E630B"/>
    <w:rsid w:val="00843BAC"/>
    <w:rsid w:val="00847A77"/>
    <w:rsid w:val="0089231D"/>
    <w:rsid w:val="00893A3C"/>
    <w:rsid w:val="008D0E5B"/>
    <w:rsid w:val="00990959"/>
    <w:rsid w:val="009D67CC"/>
    <w:rsid w:val="00A4385B"/>
    <w:rsid w:val="00A47726"/>
    <w:rsid w:val="00AB5425"/>
    <w:rsid w:val="00B0343D"/>
    <w:rsid w:val="00B56945"/>
    <w:rsid w:val="00B96E7A"/>
    <w:rsid w:val="00BB07AC"/>
    <w:rsid w:val="00BC5772"/>
    <w:rsid w:val="00BF6C99"/>
    <w:rsid w:val="00C164FC"/>
    <w:rsid w:val="00C238C3"/>
    <w:rsid w:val="00C45868"/>
    <w:rsid w:val="00C50780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EE4B00"/>
    <w:rsid w:val="00F14460"/>
    <w:rsid w:val="00F20723"/>
    <w:rsid w:val="00F53BE2"/>
    <w:rsid w:val="00F560ED"/>
    <w:rsid w:val="00FB2FC1"/>
    <w:rsid w:val="00FB47C1"/>
    <w:rsid w:val="00FD05A4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2017-12-21T06:59:00Z</cp:lastPrinted>
  <dcterms:created xsi:type="dcterms:W3CDTF">2017-06-16T00:47:00Z</dcterms:created>
  <dcterms:modified xsi:type="dcterms:W3CDTF">2020-01-27T07:26:00Z</dcterms:modified>
</cp:coreProperties>
</file>