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D77E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сельского поселения «Богдановское» №6 от 02.02.2016 и утвержденный им </w:t>
      </w:r>
      <w:r w:rsidR="008D77E0" w:rsidRPr="006A178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</w:t>
      </w:r>
      <w:r w:rsidR="00BA6E13" w:rsidRPr="006A178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6A1784" w:rsidRPr="006A1784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разграничена, в аренду без проведения торгов</w:t>
      </w:r>
      <w:r w:rsidR="008B0F63" w:rsidRPr="006A1784">
        <w:rPr>
          <w:rFonts w:ascii="Times New Roman" w:hAnsi="Times New Roman" w:cs="Times New Roman"/>
          <w:b/>
          <w:sz w:val="28"/>
          <w:szCs w:val="28"/>
        </w:rPr>
        <w:t>»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1784" w:rsidRPr="008B0F63" w:rsidRDefault="006A1784" w:rsidP="006A1784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В наименовании  и пункте 1 постановления Администрации сельск</w:t>
      </w:r>
      <w:r w:rsidR="00034D96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«Богдановское» №6</w:t>
      </w: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02.02.2016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а также в наименовании Административного регламента по предоставлению муниципальной услуги</w:t>
      </w: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4D96">
        <w:rPr>
          <w:rFonts w:ascii="Times New Roman" w:hAnsi="Times New Roman" w:cs="Times New Roman"/>
          <w:bCs/>
          <w:sz w:val="28"/>
          <w:szCs w:val="28"/>
        </w:rPr>
        <w:t>«</w:t>
      </w:r>
      <w:r w:rsidR="00034D96" w:rsidRPr="00034D9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разграничена, в аренду без проведения торгов</w:t>
      </w:r>
      <w:r w:rsidRPr="00034D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тексту- Административный регламент»</w:t>
      </w:r>
      <w:r w:rsidR="00012D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подпункте 1.1.1, наименовании приложений </w:t>
      </w:r>
      <w:r w:rsidRPr="00B02CFC">
        <w:rPr>
          <w:rFonts w:ascii="Times New Roman" w:hAnsi="Times New Roman" w:cs="Times New Roman"/>
          <w:sz w:val="28"/>
          <w:szCs w:val="28"/>
        </w:rPr>
        <w:t>№1,2,3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слова: «и земельных участков, государственная собственность на которые не разграничена</w:t>
      </w:r>
      <w:r w:rsidR="007B429E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», исключить;</w:t>
      </w:r>
    </w:p>
    <w:p w:rsidR="006A1784" w:rsidRDefault="006A1784" w:rsidP="006A1784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2.3 Административного регламента, слова: «договора аренды земельного участка, государственная собственность на который не разграничена либо», исключить;</w:t>
      </w:r>
    </w:p>
    <w:p w:rsidR="00034D96" w:rsidRPr="00034D96" w:rsidRDefault="006A1784" w:rsidP="00034D9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2.4.1 цифры: «</w:t>
      </w:r>
      <w:r w:rsidR="007B429E" w:rsidRPr="002D451D">
        <w:rPr>
          <w:rFonts w:ascii="Times New Roman" w:hAnsi="Times New Roman"/>
          <w:sz w:val="28"/>
          <w:szCs w:val="28"/>
        </w:rPr>
        <w:t>39</w:t>
      </w:r>
      <w:r w:rsidR="007B429E" w:rsidRPr="002D451D">
        <w:rPr>
          <w:rFonts w:ascii="Times New Roman" w:hAnsi="Times New Roman"/>
          <w:sz w:val="28"/>
          <w:szCs w:val="28"/>
          <w:vertAlign w:val="superscript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заменить на цифры «39.17»; </w:t>
      </w:r>
    </w:p>
    <w:p w:rsidR="006A1784" w:rsidRPr="00034D96" w:rsidRDefault="006A1784" w:rsidP="00034D9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34D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абзаце 10 пункта 2.5 Административного регламента </w:t>
      </w:r>
      <w:r w:rsidRPr="00034D96">
        <w:rPr>
          <w:rFonts w:ascii="Times New Roman" w:hAnsi="Times New Roman" w:cs="Times New Roman"/>
          <w:sz w:val="28"/>
          <w:szCs w:val="28"/>
        </w:rPr>
        <w:t xml:space="preserve">слова «государственном кадастре недвижимости» заменить словами «кадастровой деятельности»; </w:t>
      </w:r>
    </w:p>
    <w:p w:rsidR="006A1784" w:rsidRPr="000C555F" w:rsidRDefault="000C555F" w:rsidP="000C555F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Подпункт 2.6.2. Административного регламента изложить в новой редакции: «2.6.2. Перечень документов, прилагаемых к заявлению:</w:t>
      </w:r>
    </w:p>
    <w:p w:rsidR="000C555F" w:rsidRDefault="000C555F" w:rsidP="000C555F">
      <w:pPr>
        <w:pStyle w:val="a3"/>
        <w:ind w:left="1350" w:firstLine="0"/>
        <w:rPr>
          <w:rFonts w:ascii="Times New Roman" w:hAnsi="Times New Roman" w:cs="Times New Roman"/>
          <w:sz w:val="28"/>
          <w:szCs w:val="28"/>
        </w:rPr>
      </w:pPr>
      <w:r w:rsidRPr="000C555F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hyperlink r:id="rId7" w:history="1">
        <w:r w:rsidRPr="000C555F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0C555F">
        <w:rPr>
          <w:rFonts w:ascii="Times New Roman" w:hAnsi="Times New Roman" w:cs="Times New Roman"/>
          <w:sz w:val="28"/>
          <w:szCs w:val="28"/>
        </w:rPr>
        <w:t xml:space="preserve"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 </w:t>
      </w:r>
    </w:p>
    <w:p w:rsidR="000C555F" w:rsidRDefault="000C555F" w:rsidP="000C555F">
      <w:pPr>
        <w:pStyle w:val="a3"/>
        <w:ind w:left="1350" w:firstLine="0"/>
        <w:rPr>
          <w:rFonts w:ascii="Times New Roman" w:hAnsi="Times New Roman" w:cs="Times New Roman"/>
          <w:sz w:val="28"/>
          <w:szCs w:val="28"/>
        </w:rPr>
      </w:pPr>
      <w:r w:rsidRPr="000C555F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 </w:t>
      </w:r>
    </w:p>
    <w:p w:rsidR="000C555F" w:rsidRPr="000C555F" w:rsidRDefault="000C555F" w:rsidP="000C555F">
      <w:pPr>
        <w:pStyle w:val="a3"/>
        <w:ind w:left="1350" w:firstLine="0"/>
        <w:rPr>
          <w:rFonts w:ascii="Times New Roman" w:hAnsi="Times New Roman" w:cs="Times New Roman"/>
          <w:sz w:val="28"/>
          <w:szCs w:val="28"/>
        </w:rPr>
      </w:pPr>
      <w:r w:rsidRPr="000C555F">
        <w:rPr>
          <w:rFonts w:ascii="Times New Roman" w:hAnsi="Times New Roman" w:cs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555F" w:rsidRDefault="000C555F" w:rsidP="006A1784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3 подпункта 5.2.1 Административного регламента, после слов: «нормативными правовыми актами Забайкальского края», дополнить словами: «</w:t>
      </w:r>
      <w:r w:rsidR="007B42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правовыми актами сельского поселения»;</w:t>
      </w:r>
    </w:p>
    <w:p w:rsidR="000C555F" w:rsidRPr="000C555F" w:rsidRDefault="000C555F" w:rsidP="000C555F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4 подпункта 5.2.1 Административного регламента</w:t>
      </w:r>
      <w:r w:rsidRPr="000C5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слов: «нормативными правовыми актами Забайкальского края», дополнить словами: «</w:t>
      </w:r>
      <w:r w:rsidR="007B42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правовыми актами сельского поселения»;</w:t>
      </w:r>
      <w:r w:rsidRPr="000C5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A1784" w:rsidRDefault="006A1784" w:rsidP="006A1784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изложить в следующей редакции: «</w:t>
      </w:r>
      <w:r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</w:p>
    <w:p w:rsidR="000C555F" w:rsidRPr="005E5FA7" w:rsidRDefault="000C555F" w:rsidP="006A1784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6 подпункта 5.2.1 Административного регламента</w:t>
      </w:r>
      <w:r w:rsidRPr="000C5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слов: «нормативными правовыми актами Забайкальского края», дополнить словами: «</w:t>
      </w:r>
      <w:r w:rsidR="004F68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правовыми актами сельского поселения»;</w:t>
      </w:r>
    </w:p>
    <w:p w:rsidR="006A1784" w:rsidRDefault="006A1784" w:rsidP="006A1784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 5.2.1</w:t>
      </w:r>
      <w:r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6A1784" w:rsidRDefault="006A1784" w:rsidP="006A1784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 5.2.1</w:t>
      </w:r>
      <w:r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«9) приостановление предоставления муниципальной услуги, если основания приостановления не предусмотрены федеральными законами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6A1784" w:rsidRDefault="006A1784" w:rsidP="006A1784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абзаце 1 подпункта 5.6.1 </w:t>
      </w:r>
      <w:r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6A1784" w:rsidRPr="00F3753C" w:rsidRDefault="006A1784" w:rsidP="006A1784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 5.6.1</w:t>
      </w:r>
      <w:r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753C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слова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6A1784" w:rsidRPr="008C0F5F" w:rsidRDefault="006A1784" w:rsidP="006A1784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в порядке, установленном Уставом сельского поселения «Богдановское». </w:t>
      </w:r>
    </w:p>
    <w:p w:rsidR="006A1784" w:rsidRDefault="006A1784" w:rsidP="006A178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A1784" w:rsidRDefault="006A1784" w:rsidP="006A1784">
      <w:pPr>
        <w:rPr>
          <w:rFonts w:ascii="Times New Roman" w:hAnsi="Times New Roman" w:cs="Times New Roman"/>
          <w:sz w:val="28"/>
          <w:szCs w:val="28"/>
        </w:rPr>
      </w:pPr>
    </w:p>
    <w:p w:rsidR="006A1784" w:rsidRDefault="006A1784" w:rsidP="006A1784">
      <w:pPr>
        <w:rPr>
          <w:rFonts w:ascii="Times New Roman" w:hAnsi="Times New Roman" w:cs="Times New Roman"/>
          <w:sz w:val="28"/>
          <w:szCs w:val="28"/>
        </w:rPr>
      </w:pPr>
    </w:p>
    <w:p w:rsidR="006A1784" w:rsidRDefault="006A1784" w:rsidP="006A1784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В.И.Ефремов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3D2127" w:rsidP="004D079E">
      <w:pPr>
        <w:ind w:firstLine="0"/>
      </w:pPr>
    </w:p>
    <w:sectPr w:rsidR="003D2127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279" w:rsidRDefault="00513279" w:rsidP="00CB1084">
      <w:r>
        <w:separator/>
      </w:r>
    </w:p>
  </w:endnote>
  <w:endnote w:type="continuationSeparator" w:id="1">
    <w:p w:rsidR="00513279" w:rsidRDefault="00513279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279" w:rsidRDefault="00513279" w:rsidP="00CB1084">
      <w:r>
        <w:separator/>
      </w:r>
    </w:p>
  </w:footnote>
  <w:footnote w:type="continuationSeparator" w:id="1">
    <w:p w:rsidR="00513279" w:rsidRDefault="00513279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</w:sdtPr>
    <w:sdtContent>
      <w:p w:rsidR="00CB1084" w:rsidRDefault="00576806">
        <w:pPr>
          <w:pStyle w:val="a5"/>
          <w:jc w:val="center"/>
        </w:pPr>
        <w:fldSimple w:instr=" PAGE   \* MERGEFORMAT ">
          <w:r w:rsidR="00B02CFC">
            <w:rPr>
              <w:noProof/>
            </w:rPr>
            <w:t>3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80"/>
    <w:rsid w:val="00012D84"/>
    <w:rsid w:val="00034D96"/>
    <w:rsid w:val="00084450"/>
    <w:rsid w:val="000C555F"/>
    <w:rsid w:val="00130F99"/>
    <w:rsid w:val="001D1E49"/>
    <w:rsid w:val="0036001B"/>
    <w:rsid w:val="003B721B"/>
    <w:rsid w:val="003D2127"/>
    <w:rsid w:val="004000B3"/>
    <w:rsid w:val="004008E9"/>
    <w:rsid w:val="004451E3"/>
    <w:rsid w:val="004703CD"/>
    <w:rsid w:val="00475E78"/>
    <w:rsid w:val="00497BF4"/>
    <w:rsid w:val="004B60B6"/>
    <w:rsid w:val="004D079E"/>
    <w:rsid w:val="004E2533"/>
    <w:rsid w:val="004F68E1"/>
    <w:rsid w:val="00504E21"/>
    <w:rsid w:val="00513279"/>
    <w:rsid w:val="00576806"/>
    <w:rsid w:val="005A0D6F"/>
    <w:rsid w:val="005B7A9B"/>
    <w:rsid w:val="005E5FA7"/>
    <w:rsid w:val="005E6CE8"/>
    <w:rsid w:val="00647109"/>
    <w:rsid w:val="00655E7E"/>
    <w:rsid w:val="006820A7"/>
    <w:rsid w:val="006A1784"/>
    <w:rsid w:val="00713869"/>
    <w:rsid w:val="00767D87"/>
    <w:rsid w:val="00785E9F"/>
    <w:rsid w:val="007944BF"/>
    <w:rsid w:val="007B429E"/>
    <w:rsid w:val="00800978"/>
    <w:rsid w:val="008313C5"/>
    <w:rsid w:val="00872F9D"/>
    <w:rsid w:val="008B0F63"/>
    <w:rsid w:val="008C0F5F"/>
    <w:rsid w:val="008D77E0"/>
    <w:rsid w:val="009510AF"/>
    <w:rsid w:val="009E0056"/>
    <w:rsid w:val="00A1125A"/>
    <w:rsid w:val="00A61C71"/>
    <w:rsid w:val="00AF64E5"/>
    <w:rsid w:val="00B02CFC"/>
    <w:rsid w:val="00B352CB"/>
    <w:rsid w:val="00BA6E13"/>
    <w:rsid w:val="00BB063A"/>
    <w:rsid w:val="00BE3685"/>
    <w:rsid w:val="00BF4C7E"/>
    <w:rsid w:val="00C136DE"/>
    <w:rsid w:val="00C36991"/>
    <w:rsid w:val="00C37B5D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753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B42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29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88665D87F6C42D32E757B10A57A00E36B07FD5FFF9310D3A251BCA847169FDB5755DE311884AE1kDu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27</cp:revision>
  <cp:lastPrinted>2017-09-22T03:35:00Z</cp:lastPrinted>
  <dcterms:created xsi:type="dcterms:W3CDTF">2017-07-17T07:21:00Z</dcterms:created>
  <dcterms:modified xsi:type="dcterms:W3CDTF">2018-06-04T07:30:00Z</dcterms:modified>
</cp:coreProperties>
</file>