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516E7" w:rsidP="008516E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апреля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BB063A">
        <w:rPr>
          <w:rFonts w:ascii="Times New Roman" w:hAnsi="Times New Roman" w:cs="Times New Roman"/>
          <w:b/>
          <w:sz w:val="28"/>
          <w:szCs w:val="28"/>
        </w:rPr>
        <w:t>Предоставление информации о порядке предоставления жилищно- коммунальных услуг населению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 xml:space="preserve"> № 28 от 15.04.2014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зменения в пункт 2 постановления Администрации сельского поселения «Богдановское» №28 от 15.04.2014 года изложив его в следующей редакции: «2. Настоящее постановление вступает в силу после официального опубликования (обнародования)</w:t>
      </w:r>
      <w:r w:rsidR="00F36C4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D65380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="00BB063A">
        <w:rPr>
          <w:rFonts w:ascii="Times New Roman" w:hAnsi="Times New Roman" w:cs="Times New Roman"/>
          <w:bCs/>
          <w:sz w:val="28"/>
          <w:szCs w:val="28"/>
        </w:rPr>
        <w:t xml:space="preserve"> В пункте 14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</w:t>
      </w:r>
      <w:r w:rsidR="00BB063A"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="00FE7C1D"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7" w:tgtFrame="_blank" w:history="1">
        <w:r w:rsidR="00FE7C1D" w:rsidRPr="00FE7C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="00FE7C1D"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 w:rsidR="00FE7C1D">
        <w:rPr>
          <w:rFonts w:ascii="Times New Roman" w:hAnsi="Times New Roman" w:cs="Times New Roman"/>
          <w:sz w:val="28"/>
          <w:szCs w:val="28"/>
        </w:rPr>
        <w:t>», исключить</w:t>
      </w:r>
      <w:r w:rsidR="00504E21"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869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21A57">
        <w:rPr>
          <w:rFonts w:ascii="Times New Roman" w:hAnsi="Times New Roman" w:cs="Times New Roman"/>
          <w:bCs/>
          <w:sz w:val="28"/>
          <w:szCs w:val="28"/>
        </w:rPr>
        <w:t>3.</w:t>
      </w:r>
      <w:r w:rsidR="00FE7C1D" w:rsidRPr="00E21A57">
        <w:rPr>
          <w:color w:val="000000"/>
          <w:sz w:val="27"/>
          <w:szCs w:val="27"/>
        </w:rPr>
        <w:t xml:space="preserve"> </w:t>
      </w:r>
      <w:r w:rsidR="00FE7C1D" w:rsidRPr="00E21A57">
        <w:rPr>
          <w:rFonts w:ascii="Times New Roman" w:hAnsi="Times New Roman" w:cs="Times New Roman"/>
          <w:bCs/>
          <w:sz w:val="28"/>
          <w:szCs w:val="28"/>
        </w:rPr>
        <w:t>В пункте 26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 слова:</w:t>
      </w:r>
      <w:r w:rsidR="00FE7C1D" w:rsidRPr="00E21A57">
        <w:rPr>
          <w:rFonts w:ascii="Times New Roman" w:hAnsi="Times New Roman" w:cs="Times New Roman"/>
          <w:color w:val="000000"/>
          <w:sz w:val="28"/>
          <w:szCs w:val="28"/>
        </w:rPr>
        <w:t xml:space="preserve"> «Вход в помещение, органов местного самоуправления сельского поселения оборудуется пандусами, расширенными проходами, позволяющими обеспечить беспрепятственный доступ инвалидов, включая инвалидов-колясочников»</w:t>
      </w:r>
      <w:r w:rsidR="00BE01BA" w:rsidRPr="00E21A57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 w:rsidRPr="00E21A57">
        <w:rPr>
          <w:rFonts w:ascii="Times New Roman" w:hAnsi="Times New Roman" w:cs="Times New Roman"/>
          <w:bCs/>
          <w:sz w:val="28"/>
          <w:szCs w:val="28"/>
        </w:rPr>
        <w:t>;</w:t>
      </w:r>
    </w:p>
    <w:p w:rsidR="00DA3D26" w:rsidRDefault="00EE496D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Пункт 26 Административного регламента по предоставлению муниципальной услуги «Предоставление информации о порядке предоставления </w:t>
      </w:r>
      <w:r w:rsidR="00DA3D26" w:rsidRPr="00FE7C1D">
        <w:rPr>
          <w:rFonts w:ascii="Times New Roman" w:hAnsi="Times New Roman" w:cs="Times New Roman"/>
          <w:bCs/>
          <w:sz w:val="28"/>
          <w:szCs w:val="28"/>
        </w:rPr>
        <w:t>жилищно-коммунальных услуг населению»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дополнить абзацем следующего содержания: «С целью осуществления обеспечения доступности оказания муниципальной услуги для инвалидов, в том числе </w:t>
      </w:r>
      <w:r w:rsidR="00DA3D26">
        <w:rPr>
          <w:rFonts w:ascii="Times New Roman" w:hAnsi="Times New Roman" w:cs="Times New Roman"/>
          <w:bCs/>
          <w:sz w:val="28"/>
          <w:szCs w:val="28"/>
        </w:rPr>
        <w:lastRenderedPageBreak/>
        <w:t>использующих кресла- коляски и собак- проводников, обеспечиваются следующие условия: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условия для беспрепятственного доступа к объекту (зданию, помещению) в котором предоставляется услуга;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возможность самостоятельного или с помощью сотрудников, предоставляющих услуги, входа в такие объекты и выхода из них, посадки в транспортное средство и высадки из него, </w:t>
      </w:r>
      <w:r w:rsidR="006C492C">
        <w:rPr>
          <w:rFonts w:ascii="Times New Roman" w:hAnsi="Times New Roman" w:cs="Times New Roman"/>
          <w:bCs/>
          <w:sz w:val="28"/>
          <w:szCs w:val="28"/>
        </w:rPr>
        <w:t>в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том числе с использованием кресла-коляски;</w:t>
      </w:r>
    </w:p>
    <w:p w:rsidR="00EE496D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 сопровождение инвалидов, имеющих стойкие расстройства функции зрения и самостоятельного передвижения, и оказание им помощи на объектах</w:t>
      </w:r>
      <w:r w:rsidR="00EE496D" w:rsidRPr="00713869">
        <w:rPr>
          <w:rFonts w:ascii="Times New Roman" w:hAnsi="Times New Roman" w:cs="Times New Roman"/>
          <w:bCs/>
          <w:sz w:val="28"/>
          <w:szCs w:val="28"/>
        </w:rPr>
        <w:t>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 допуск на объект (здание, помещение), в котором предоставляется услуга, сурдопереводчика, тифлосурдопереводчика, а также иного лица, владеющего жестовым языком;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обеспечение допуска на объект, в котором предоставляется муниципальная услуга собаки-проводника при наличии документа, подтверждающего ее специальн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ое обучение, в соответствии с пунктом 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7 статьи 15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закона от 24.11.1995 №181-ФЗ «О социальной защите инвалидов в Российской Федерации»;</w:t>
      </w:r>
    </w:p>
    <w:p w:rsidR="009510AF" w:rsidRDefault="00A61C71" w:rsidP="009510AF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оказание сотрудниками, предоставляющими услуги, необходимой помощи инвалидам в преодолении барьеров, мешающих получения ими услуг наравне с другими лицами.»;</w:t>
      </w:r>
    </w:p>
    <w:p w:rsidR="009510AF" w:rsidRPr="009510AF" w:rsidRDefault="00EE496D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r w:rsidR="009510AF">
        <w:rPr>
          <w:rFonts w:ascii="Times New Roman" w:hAnsi="Times New Roman" w:cs="Times New Roman"/>
          <w:sz w:val="28"/>
          <w:szCs w:val="28"/>
        </w:rPr>
        <w:t>П</w:t>
      </w:r>
      <w:r w:rsidR="009510AF" w:rsidRPr="009510AF">
        <w:rPr>
          <w:rFonts w:ascii="Times New Roman" w:hAnsi="Times New Roman" w:cs="Times New Roman"/>
          <w:sz w:val="28"/>
          <w:szCs w:val="28"/>
        </w:rPr>
        <w:t xml:space="preserve">ункт 15 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 </w:t>
      </w:r>
      <w:r w:rsidR="009510A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 w:rsidR="00951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10AF"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9510AF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4E5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края, сельского поселения «Богдановское»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8" w:tgtFrame="_blank" w:history="1"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</w:t>
      </w:r>
      <w:r w:rsidR="00FD611F">
        <w:rPr>
          <w:rFonts w:ascii="Times New Roman" w:hAnsi="Times New Roman" w:cs="Times New Roman"/>
          <w:color w:val="000000"/>
          <w:sz w:val="28"/>
          <w:szCs w:val="28"/>
        </w:rPr>
        <w:t>.»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1E49" w:rsidRDefault="00EE496D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6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Абзац 5 пункта 64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9510AF">
        <w:rPr>
          <w:rFonts w:ascii="Times New Roman" w:hAnsi="Times New Roman" w:cs="Times New Roman"/>
          <w:bCs/>
          <w:sz w:val="28"/>
          <w:szCs w:val="28"/>
        </w:rPr>
        <w:t xml:space="preserve"> изложить в </w:t>
      </w:r>
      <w:r w:rsidR="009510AF">
        <w:rPr>
          <w:rFonts w:ascii="Times New Roman" w:hAnsi="Times New Roman" w:cs="Times New Roman"/>
          <w:bCs/>
          <w:sz w:val="28"/>
          <w:szCs w:val="28"/>
        </w:rPr>
        <w:lastRenderedPageBreak/>
        <w:t>следующей редакции: «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1D1E49" w:rsidRDefault="00EE496D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7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1D1E49" w:rsidRDefault="001D1E49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64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1D1E49" w:rsidRDefault="001D1E49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 Абзац 1 пункта 70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CB1084" w:rsidRDefault="001D1E49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10. Пункт 73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В абзаце 1 пункта 76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В абзаце 2 пункта 76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 Пункт 80</w:t>
      </w:r>
      <w:r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«Предоставление информации о порядке </w:t>
      </w:r>
      <w:r w:rsidRPr="009510AF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жилищно-коммунальных услуг населению»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изложить в следующей редакции:</w:t>
      </w:r>
      <w:r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«Не позднее дня, следующего за днем принятия решения, указанного в пункте 76 настоящей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жалобы.».</w:t>
      </w:r>
    </w:p>
    <w:p w:rsidR="00D65380" w:rsidRP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>
        <w:rPr>
          <w:rFonts w:ascii="Times New Roman" w:hAnsi="Times New Roman" w:cs="Times New Roman"/>
          <w:sz w:val="28"/>
          <w:szCs w:val="28"/>
        </w:rPr>
        <w:t>Богдановское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CB10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FBA" w:rsidRDefault="00684FBA" w:rsidP="00CB1084">
      <w:r>
        <w:separator/>
      </w:r>
    </w:p>
  </w:endnote>
  <w:endnote w:type="continuationSeparator" w:id="1">
    <w:p w:rsidR="00684FBA" w:rsidRDefault="00684FBA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FBA" w:rsidRDefault="00684FBA" w:rsidP="00CB1084">
      <w:r>
        <w:separator/>
      </w:r>
    </w:p>
  </w:footnote>
  <w:footnote w:type="continuationSeparator" w:id="1">
    <w:p w:rsidR="00684FBA" w:rsidRDefault="00684FBA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C573E3">
        <w:pPr>
          <w:pStyle w:val="a5"/>
          <w:jc w:val="center"/>
        </w:pPr>
        <w:fldSimple w:instr=" PAGE   \* MERGEFORMAT ">
          <w:r w:rsidR="008516E7">
            <w:rPr>
              <w:noProof/>
            </w:rPr>
            <w:t>4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C4224"/>
    <w:rsid w:val="001D1E49"/>
    <w:rsid w:val="002F43CA"/>
    <w:rsid w:val="0036001B"/>
    <w:rsid w:val="003B721B"/>
    <w:rsid w:val="003D2127"/>
    <w:rsid w:val="004008E9"/>
    <w:rsid w:val="004451E3"/>
    <w:rsid w:val="004703CD"/>
    <w:rsid w:val="00475E78"/>
    <w:rsid w:val="004D079E"/>
    <w:rsid w:val="004E2533"/>
    <w:rsid w:val="00504E21"/>
    <w:rsid w:val="00570B6E"/>
    <w:rsid w:val="00655E7E"/>
    <w:rsid w:val="006820A7"/>
    <w:rsid w:val="00684FBA"/>
    <w:rsid w:val="006C492C"/>
    <w:rsid w:val="00713869"/>
    <w:rsid w:val="00785E9F"/>
    <w:rsid w:val="007944BF"/>
    <w:rsid w:val="00800978"/>
    <w:rsid w:val="008313C5"/>
    <w:rsid w:val="008516E7"/>
    <w:rsid w:val="00872F9D"/>
    <w:rsid w:val="0091272E"/>
    <w:rsid w:val="009510AF"/>
    <w:rsid w:val="009E0056"/>
    <w:rsid w:val="00A1125A"/>
    <w:rsid w:val="00A61C71"/>
    <w:rsid w:val="00AF64E5"/>
    <w:rsid w:val="00B352CB"/>
    <w:rsid w:val="00B8516C"/>
    <w:rsid w:val="00BA6E13"/>
    <w:rsid w:val="00BB063A"/>
    <w:rsid w:val="00BE01BA"/>
    <w:rsid w:val="00BF4C7E"/>
    <w:rsid w:val="00C573E3"/>
    <w:rsid w:val="00C72119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1638D"/>
    <w:rsid w:val="00E21A57"/>
    <w:rsid w:val="00E80721"/>
    <w:rsid w:val="00EB45E4"/>
    <w:rsid w:val="00EE496D"/>
    <w:rsid w:val="00F316F5"/>
    <w:rsid w:val="00F36C41"/>
    <w:rsid w:val="00FD611F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36C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6C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DA397DF8-F89F-45B0-8AF6-83A5D57FA3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22</cp:revision>
  <cp:lastPrinted>2018-04-27T06:32:00Z</cp:lastPrinted>
  <dcterms:created xsi:type="dcterms:W3CDTF">2017-07-17T07:21:00Z</dcterms:created>
  <dcterms:modified xsi:type="dcterms:W3CDTF">2018-04-27T06:33:00Z</dcterms:modified>
</cp:coreProperties>
</file>