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776E26" w:rsidRPr="00BD6793" w:rsidRDefault="00776E26" w:rsidP="00776E26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6E26" w:rsidRDefault="00776E26" w:rsidP="00776E26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4812" w:rsidRPr="00BD6793" w:rsidRDefault="00BC4812" w:rsidP="00776E26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93" w:rsidRPr="00BD6793" w:rsidRDefault="00227F93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E26" w:rsidRPr="00BD6793" w:rsidRDefault="001360EB" w:rsidP="00776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марта </w:t>
      </w:r>
      <w:r w:rsidR="005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F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60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93" w:rsidRPr="00BD6793" w:rsidRDefault="00227F93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5C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8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первоочередных мерах по подготовке к пожароопасному сезону </w:t>
      </w:r>
    </w:p>
    <w:p w:rsidR="00776E26" w:rsidRPr="00BD6793" w:rsidRDefault="00E8705C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года на территории </w:t>
      </w:r>
      <w:r w:rsidR="00776E26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776E26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76E26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3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="00776E26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76E26" w:rsidRPr="00227F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93" w:rsidRPr="00227F93" w:rsidRDefault="00227F93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</w:t>
      </w:r>
      <w:r w:rsid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пожароопасный сезон 2023 года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</w:t>
      </w:r>
      <w:r w:rsidR="001360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от </w:t>
      </w:r>
      <w:r w:rsid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15.02.2023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</w:t>
      </w:r>
      <w:r w:rsid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к пожароопасному сезону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«Город Краснокаменск и Краснокаменский район» Забайкальского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8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20.02.2023 № 7 «Об установлении на территории муниципального района «Город Краснокаменск и Краснокаменский район» Забайкальского края особого противопожарного режима»,</w:t>
      </w:r>
      <w:r w:rsid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</w:t>
      </w:r>
      <w:r w:rsidR="001360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4305" w:rsidRP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305"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 «</w:t>
      </w:r>
      <w:r w:rsidR="001360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6E26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6DC9" w:rsidRDefault="003A52A9" w:rsidP="003A52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апретить выжигание сухой травянистой растительности, стерни, пожнивных остатков </w:t>
      </w:r>
      <w:r w:rsidR="0004066A">
        <w:rPr>
          <w:rFonts w:ascii="Times New Roman" w:hAnsi="Times New Roman" w:cs="Times New Roman"/>
          <w:color w:val="000000"/>
          <w:sz w:val="28"/>
          <w:szCs w:val="28"/>
        </w:rPr>
        <w:t>на всех земельных участках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, разведение костров на полях,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полосах отвода автомобильных дорог</w:t>
      </w:r>
      <w:r w:rsidR="00736DC9">
        <w:rPr>
          <w:rFonts w:ascii="Times New Roman" w:hAnsi="Times New Roman" w:cs="Times New Roman"/>
          <w:color w:val="000000"/>
          <w:sz w:val="28"/>
          <w:szCs w:val="28"/>
        </w:rPr>
        <w:t>, проведение пожароопасных работ на определенных участках, сжигание твердых бытовых отходов в металлических ёмкостях с крышками и без них.</w:t>
      </w:r>
    </w:p>
    <w:p w:rsidR="003A52A9" w:rsidRDefault="00227F93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5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5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«Богдановское»:</w:t>
      </w:r>
    </w:p>
    <w:p w:rsidR="00776E26" w:rsidRPr="00BD6793" w:rsidRDefault="003A52A9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</w:t>
      </w:r>
      <w:r w:rsidR="0010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вершить работы по </w:t>
      </w:r>
      <w:r w:rsidR="001071C1" w:rsidRPr="0086472E">
        <w:rPr>
          <w:rFonts w:ascii="Times New Roman" w:hAnsi="Times New Roman" w:cs="Times New Roman"/>
          <w:color w:val="000000"/>
          <w:sz w:val="28"/>
          <w:szCs w:val="28"/>
        </w:rPr>
        <w:t>обустройству двойных минерализованных полос вокруг населенн</w:t>
      </w:r>
      <w:r w:rsidR="001071C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071C1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1071C1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="001071C1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произвести очистку минерализованных полос от </w:t>
      </w:r>
      <w:r w:rsidR="001071C1" w:rsidRPr="0086472E">
        <w:rPr>
          <w:rFonts w:ascii="Times New Roman" w:hAnsi="Times New Roman" w:cs="Times New Roman"/>
          <w:sz w:val="28"/>
          <w:szCs w:val="28"/>
        </w:rPr>
        <w:t>сухой травы и другого легко воспламеняющегося мусора</w:t>
      </w:r>
      <w:r w:rsidR="00CA7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E26" w:rsidRPr="00BD6793" w:rsidRDefault="00FA55EE" w:rsidP="003A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76E26"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ривести в готовность источники наружного</w:t>
      </w:r>
      <w:r w:rsidR="00C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водоснабжения;</w:t>
      </w:r>
    </w:p>
    <w:p w:rsidR="00776E26" w:rsidRDefault="00736DC9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76E26"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роверить готовность </w:t>
      </w:r>
      <w:r w:rsid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 пожарной дружины</w:t>
      </w:r>
      <w:r w:rsidR="00776E26"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пожароопасному сезону 2023</w:t>
      </w:r>
      <w:r w:rsidR="00776E26"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7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1C1" w:rsidRDefault="001071C1" w:rsidP="00107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DC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472E">
        <w:rPr>
          <w:rFonts w:ascii="Times New Roman" w:hAnsi="Times New Roman" w:cs="Times New Roman"/>
          <w:sz w:val="28"/>
          <w:szCs w:val="28"/>
        </w:rPr>
        <w:t>ривести в полную готовность пожарную и приспособленную для пожаротушения технику</w:t>
      </w:r>
      <w:r w:rsidR="00CA78CD">
        <w:rPr>
          <w:rFonts w:ascii="Times New Roman" w:hAnsi="Times New Roman" w:cs="Times New Roman"/>
          <w:sz w:val="28"/>
          <w:szCs w:val="28"/>
        </w:rPr>
        <w:t>;</w:t>
      </w:r>
    </w:p>
    <w:p w:rsidR="00CA78CD" w:rsidRPr="002802F0" w:rsidRDefault="00736DC9" w:rsidP="00CA78C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A78CD">
        <w:rPr>
          <w:rFonts w:ascii="Times New Roman" w:hAnsi="Times New Roman"/>
          <w:sz w:val="28"/>
          <w:szCs w:val="28"/>
        </w:rPr>
        <w:t xml:space="preserve"> с</w:t>
      </w:r>
      <w:r w:rsidR="00CA78CD" w:rsidRPr="00DE0DBB">
        <w:rPr>
          <w:rFonts w:ascii="Times New Roman" w:hAnsi="Times New Roman"/>
          <w:sz w:val="28"/>
          <w:szCs w:val="28"/>
        </w:rPr>
        <w:t>оздать оперативную группу для своевременного реагирования на природные загорания и эффе</w:t>
      </w:r>
      <w:r w:rsidR="00CA78CD">
        <w:rPr>
          <w:rFonts w:ascii="Times New Roman" w:hAnsi="Times New Roman"/>
          <w:sz w:val="28"/>
          <w:szCs w:val="28"/>
        </w:rPr>
        <w:t>ктивным действиям по их тушению;</w:t>
      </w:r>
    </w:p>
    <w:p w:rsidR="00736DC9" w:rsidRPr="0086472E" w:rsidRDefault="00CA78CD" w:rsidP="00107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 с ознакомлением жителей под подпись с требованиями по обеспечению мер пожарной безопасности и вручением памяток о мерах пожарной безопасности.</w:t>
      </w:r>
    </w:p>
    <w:p w:rsidR="00945D05" w:rsidRPr="00BD6793" w:rsidRDefault="00736DC9" w:rsidP="00945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D05"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и учреждениям, независимо от форм собственности</w:t>
      </w:r>
      <w:r w:rsidR="00945D0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хозяевам частных подворий</w:t>
      </w:r>
      <w:r w:rsidR="00945D05"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очистку соответствующих территорий от горючего мусора </w:t>
      </w:r>
      <w:r w:rsidR="0094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сухой растительности. </w:t>
      </w:r>
    </w:p>
    <w:p w:rsidR="002D65D4" w:rsidRPr="002D65D4" w:rsidRDefault="002D65D4" w:rsidP="002D65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F6516">
        <w:rPr>
          <w:rFonts w:ascii="Times New Roman" w:hAnsi="Times New Roman" w:cs="Times New Roman"/>
          <w:sz w:val="28"/>
          <w:szCs w:val="28"/>
        </w:rPr>
        <w:t>.</w:t>
      </w:r>
      <w:r w:rsidRPr="002D65D4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информационном стенде администрации сельского поселения «Богдановское», в информационном бюллетене сельской библиотеки и на официальном сайте Администрации сельского поселения «Богдановское» в информационно-телекоммуникационной сети «Интернет</w:t>
      </w:r>
      <w:r w:rsidRPr="002D65D4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hyperlink r:id="rId5" w:history="1">
        <w:r w:rsidRPr="002D65D4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2D65D4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2D65D4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bogdsp</w:t>
        </w:r>
        <w:proofErr w:type="spellEnd"/>
        <w:r w:rsidRPr="002D65D4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2D65D4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2D65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6DC9" w:rsidRDefault="002D65D4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736DC9" w:rsidRDefault="00736DC9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6" w:rsidRDefault="00776E26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D4" w:rsidRDefault="002D65D4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C1" w:rsidRDefault="00776E26" w:rsidP="00FF6516">
      <w:pPr>
        <w:spacing w:after="0" w:line="240" w:lineRule="auto"/>
        <w:jc w:val="both"/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Федурина</w:t>
      </w:r>
      <w:proofErr w:type="spellEnd"/>
    </w:p>
    <w:sectPr w:rsidR="001F4CC1" w:rsidSect="00C0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C1C"/>
    <w:multiLevelType w:val="hybridMultilevel"/>
    <w:tmpl w:val="AA726224"/>
    <w:lvl w:ilvl="0" w:tplc="E7229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128A"/>
    <w:rsid w:val="0004066A"/>
    <w:rsid w:val="001071C1"/>
    <w:rsid w:val="001360EB"/>
    <w:rsid w:val="001F4CC1"/>
    <w:rsid w:val="0021128A"/>
    <w:rsid w:val="00227F93"/>
    <w:rsid w:val="002B4305"/>
    <w:rsid w:val="002D65D4"/>
    <w:rsid w:val="003A52A9"/>
    <w:rsid w:val="00597504"/>
    <w:rsid w:val="00736DC9"/>
    <w:rsid w:val="00776E26"/>
    <w:rsid w:val="00945D05"/>
    <w:rsid w:val="00BC4812"/>
    <w:rsid w:val="00C0217A"/>
    <w:rsid w:val="00CA78CD"/>
    <w:rsid w:val="00E8705C"/>
    <w:rsid w:val="00EC5938"/>
    <w:rsid w:val="00FA55EE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5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CA78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D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2D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gd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2023-03-10T06:25:00Z</cp:lastPrinted>
  <dcterms:created xsi:type="dcterms:W3CDTF">2020-10-14T21:28:00Z</dcterms:created>
  <dcterms:modified xsi:type="dcterms:W3CDTF">2023-03-10T06:26:00Z</dcterms:modified>
</cp:coreProperties>
</file>