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5A" w:rsidRPr="00EE6EF3" w:rsidRDefault="00265B5A" w:rsidP="0026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265B5A" w:rsidRPr="00EE6EF3" w:rsidRDefault="00F41E9C" w:rsidP="0026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="00265B5A" w:rsidRPr="00EE6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«БОГДАНОВСКОЕ» МУНИЦИПАЛЬНОГО РАЙОНА «ГОРОД КРАСНОКАМЕНСК И КРАСНОКАМЕНСКИЙ РАЙОН»</w:t>
      </w:r>
    </w:p>
    <w:p w:rsidR="00265B5A" w:rsidRPr="00EE6EF3" w:rsidRDefault="00265B5A" w:rsidP="0026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5B5A" w:rsidRPr="00EE6EF3" w:rsidRDefault="00265B5A" w:rsidP="0026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65B5A" w:rsidRPr="00EE6EF3" w:rsidRDefault="00265B5A" w:rsidP="0026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5B5A" w:rsidRPr="00EE6EF3" w:rsidRDefault="00265B5A" w:rsidP="0026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                  2022 года                                                                                   № </w:t>
      </w:r>
    </w:p>
    <w:p w:rsidR="00265B5A" w:rsidRPr="00EE6EF3" w:rsidRDefault="00265B5A" w:rsidP="0026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5B5A" w:rsidRPr="00265B5A" w:rsidRDefault="00265B5A" w:rsidP="00265B5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 внесении изменений в </w:t>
      </w:r>
      <w:hyperlink r:id="rId6" w:anchor="Par32" w:history="1">
        <w:r w:rsidRPr="00265B5A">
          <w:rPr>
            <w:rFonts w:ascii="Times New Roman" w:eastAsia="Calibri" w:hAnsi="Times New Roman" w:cs="Times New Roman"/>
            <w:b/>
            <w:color w:val="000000"/>
            <w:sz w:val="28"/>
            <w:szCs w:val="28"/>
          </w:rPr>
          <w:t>Положение</w:t>
        </w:r>
      </w:hyperlink>
      <w:r w:rsidR="00B52273">
        <w:t xml:space="preserve"> </w:t>
      </w:r>
      <w:r w:rsidRPr="00265B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 порядке проведения антикоррупционной экспертизы нормативных правов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ых актов и проектов нормативных </w:t>
      </w:r>
      <w:r w:rsidRPr="00265B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правовых актов Адм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инистрации </w:t>
      </w:r>
      <w:r w:rsidRPr="00265B5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сельского поселения «Богдановское»</w:t>
      </w:r>
      <w:r w:rsidRPr="00265B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утвержденное постановлением администрации сельского поселения «Богдановское» от 26.03.2013 № 12</w:t>
      </w:r>
    </w:p>
    <w:p w:rsidR="00265B5A" w:rsidRPr="00EE6EF3" w:rsidRDefault="00265B5A" w:rsidP="00265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5B5A" w:rsidRPr="00EE6EF3" w:rsidRDefault="00265B5A" w:rsidP="00265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</w:t>
      </w:r>
      <w:hyperlink r:id="rId7" w:tgtFrame="_blank" w:history="1">
        <w:r w:rsidRPr="00EE6E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 Российской Федерации», </w:t>
      </w:r>
      <w:hyperlink r:id="rId8" w:tgtFrame="_blank" w:history="1">
        <w:r w:rsidRPr="00EE6EF3">
          <w:rPr>
            <w:rFonts w:ascii="Times New Roman" w:eastAsia="Calibri" w:hAnsi="Times New Roman" w:cs="Times New Roman"/>
            <w:sz w:val="28"/>
            <w:szCs w:val="28"/>
          </w:rPr>
          <w:t>от 17 июля 2009 года № 172-ФЗ</w:t>
        </w:r>
      </w:hyperlink>
      <w:r w:rsidRPr="00EE6EF3">
        <w:rPr>
          <w:rFonts w:ascii="Times New Roman" w:eastAsia="Calibri" w:hAnsi="Times New Roman" w:cs="Times New Roman"/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</w:t>
      </w: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tgtFrame="_blank" w:history="1">
        <w:r w:rsidRPr="00EE6E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сельского поселения «</w:t>
        </w:r>
        <w:r w:rsidRPr="00EE6EF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Богдановское</w:t>
        </w:r>
        <w:r w:rsidRPr="00EE6E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«Богдановское»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5B5A" w:rsidRPr="00EE6EF3" w:rsidRDefault="00265B5A" w:rsidP="0026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088E" w:rsidRPr="00F41E9C" w:rsidRDefault="00265B5A" w:rsidP="00F4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41E9C">
        <w:rPr>
          <w:rFonts w:ascii="Times New Roman" w:eastAsia="Calibri" w:hAnsi="Times New Roman" w:cs="Times New Roman"/>
          <w:sz w:val="28"/>
          <w:szCs w:val="28"/>
        </w:rPr>
        <w:t>Положение о порядке проведения антикоррупционной экспертизы нормативных правовых актов и проектов нормативных правовых актов Администрации сельского поселения «Богдановское»</w:t>
      </w:r>
      <w:r w:rsidRPr="00F41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утвержденное постановлением администрации сельского поселения «Богдановское» от 26.03.2013 № 12</w:t>
      </w:r>
      <w:r w:rsid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088E"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статьей 4 следующего содержания: </w:t>
      </w:r>
    </w:p>
    <w:p w:rsidR="00BE111A" w:rsidRPr="00BE111A" w:rsidRDefault="0001088E" w:rsidP="00F41E9C">
      <w:pPr>
        <w:pStyle w:val="a5"/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F41E9C">
        <w:rPr>
          <w:rFonts w:eastAsia="Times New Roman"/>
          <w:sz w:val="28"/>
          <w:szCs w:val="28"/>
          <w:lang w:eastAsia="ru-RU"/>
        </w:rPr>
        <w:t>«Статья 4.</w:t>
      </w:r>
      <w:r w:rsidR="00BE111A" w:rsidRPr="00F41E9C">
        <w:rPr>
          <w:rFonts w:eastAsia="Times New Roman"/>
          <w:bCs/>
          <w:color w:val="000000"/>
          <w:sz w:val="28"/>
          <w:szCs w:val="28"/>
          <w:lang w:eastAsia="ru-RU"/>
        </w:rPr>
        <w:t xml:space="preserve"> Обеспечение проведения независимой антикоррупционной экспертизы нормативных правовых актов и их проектов</w:t>
      </w:r>
    </w:p>
    <w:p w:rsidR="00BE111A" w:rsidRPr="00BE111A" w:rsidRDefault="00BE111A" w:rsidP="00F41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E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 целях обеспечения возможности проведения независимой антикоррупционной экспертизы</w:t>
      </w:r>
      <w:r w:rsidR="003B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Pr="00BE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 нормат</w:t>
      </w:r>
      <w:r w:rsidR="001D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ивных правовых актов </w:t>
      </w:r>
      <w:r w:rsidRPr="00BE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</w:t>
      </w:r>
      <w:r w:rsidR="001D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E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1D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BE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правовых актов </w:t>
      </w:r>
      <w:r w:rsidR="001D1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размещаются</w:t>
      </w:r>
      <w:r w:rsidRPr="00BE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 сельского поселения «Богдановское» в информационно-телекоммуникационной сети «Интернет»: www.bogdsp.ru</w:t>
      </w:r>
      <w:r w:rsidR="00643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Pr="00BE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указанием дат начала и окончания приема заключений по результатам независимой антикоррупционной экспертизы.</w:t>
      </w:r>
    </w:p>
    <w:p w:rsidR="00BE111A" w:rsidRPr="00F41E9C" w:rsidRDefault="00BE111A" w:rsidP="00F41E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2.Антикоррупционная экспертиза муниципальных нормативных правовых актов проводится при проведении правовой экспертизы муниципальных нормативных правовых актов на соответствие изменившемуся федеральному, краевому законодательству, уставу муниципального образования.</w:t>
      </w:r>
    </w:p>
    <w:p w:rsidR="00F41E9C" w:rsidRPr="00F41E9C" w:rsidRDefault="00F41E9C" w:rsidP="00F4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Институты гражданского общества и граждане Российской Федерации могут в порядке, предусмотренном нормативными правовыми актами Российской Федерации, за счет собственных средств проводить </w:t>
      </w: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независимую антикоррупционную экспертизу нормативных правовых актов (проектов нормативных правовых актов). </w:t>
      </w:r>
    </w:p>
    <w:p w:rsidR="00F41E9C" w:rsidRPr="00F41E9C" w:rsidRDefault="00F41E9C" w:rsidP="00F4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проведение независимой антикоррупционной экспертизы нормативных правовых актов (проектов нормативных правовых актов): </w:t>
      </w:r>
    </w:p>
    <w:p w:rsidR="00F41E9C" w:rsidRPr="00F41E9C" w:rsidRDefault="00F41E9C" w:rsidP="00F4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гражданами, имеющими неснятую или непогашенную судимость; </w:t>
      </w:r>
    </w:p>
    <w:p w:rsidR="00F41E9C" w:rsidRPr="00F41E9C" w:rsidRDefault="00F41E9C" w:rsidP="00F4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 </w:t>
      </w:r>
    </w:p>
    <w:p w:rsidR="00F41E9C" w:rsidRPr="00F41E9C" w:rsidRDefault="00F41E9C" w:rsidP="00F4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гражданами, осуществляющими деятельность в органах и организациях, указанных в пункте 3 части 1 статьи 3 Федерального закона </w:t>
      </w:r>
      <w:hyperlink r:id="rId10" w:tgtFrame="_blank" w:history="1">
        <w:r w:rsidRPr="00F41E9C">
          <w:rPr>
            <w:rFonts w:ascii="Times New Roman" w:eastAsia="Calibri" w:hAnsi="Times New Roman" w:cs="Times New Roman"/>
            <w:sz w:val="28"/>
            <w:szCs w:val="28"/>
          </w:rPr>
          <w:t>от 17 июля 2009 года № 172-ФЗ</w:t>
        </w:r>
      </w:hyperlink>
      <w:r w:rsidRPr="00F41E9C">
        <w:rPr>
          <w:rFonts w:ascii="Times New Roman" w:eastAsia="Calibri" w:hAnsi="Times New Roman" w:cs="Times New Roman"/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</w:t>
      </w: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41E9C" w:rsidRPr="00F41E9C" w:rsidRDefault="00F41E9C" w:rsidP="00F4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международными и иностранными организациями; </w:t>
      </w:r>
    </w:p>
    <w:p w:rsidR="00F41E9C" w:rsidRPr="00BE111A" w:rsidRDefault="00F41E9C" w:rsidP="00F4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некоммерческими организациями, выполняющими функции иностранного агента.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265B5A" w:rsidRPr="00F41E9C" w:rsidRDefault="00265B5A" w:rsidP="00F4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r w:rsid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после его официального опубликования (обнародования).</w:t>
      </w:r>
    </w:p>
    <w:p w:rsidR="00265B5A" w:rsidRPr="00F41E9C" w:rsidRDefault="00265B5A" w:rsidP="00F4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 w:rsid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F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 стенде администрации, официальном сайте сельского поселения «Богдановское».</w:t>
      </w:r>
    </w:p>
    <w:p w:rsidR="00265B5A" w:rsidRPr="00EE6EF3" w:rsidRDefault="00265B5A" w:rsidP="0026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5B5A" w:rsidRPr="00EE6EF3" w:rsidRDefault="00265B5A" w:rsidP="0026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5B5A" w:rsidRPr="00EE6EF3" w:rsidRDefault="00265B5A" w:rsidP="0026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 сельского поселения                                                        Т.И. Федурина</w:t>
      </w:r>
    </w:p>
    <w:p w:rsidR="00265B5A" w:rsidRPr="00EE6EF3" w:rsidRDefault="00265B5A" w:rsidP="0026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5B5A" w:rsidRPr="00EE6EF3" w:rsidRDefault="00265B5A" w:rsidP="0026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5B5A" w:rsidRPr="00EE6EF3" w:rsidRDefault="00265B5A" w:rsidP="0026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B5A" w:rsidRPr="00EE6EF3" w:rsidRDefault="00265B5A" w:rsidP="0026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B5A" w:rsidRPr="00EE6EF3" w:rsidRDefault="00265B5A" w:rsidP="0026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B5A" w:rsidRPr="00EE6EF3" w:rsidRDefault="00265B5A" w:rsidP="0026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B5A" w:rsidRPr="00EE6EF3" w:rsidRDefault="00265B5A" w:rsidP="0026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B5A" w:rsidRPr="00EE6EF3" w:rsidRDefault="00265B5A" w:rsidP="0026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B5A" w:rsidRPr="00EE6EF3" w:rsidRDefault="00265B5A" w:rsidP="0026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B5A" w:rsidRPr="00EE6EF3" w:rsidRDefault="00265B5A" w:rsidP="00265B5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743E24" w:rsidRDefault="00743E24"/>
    <w:sectPr w:rsidR="00743E24" w:rsidSect="00A9791F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3D1" w:rsidRDefault="002C13D1">
      <w:pPr>
        <w:spacing w:after="0" w:line="240" w:lineRule="auto"/>
      </w:pPr>
      <w:r>
        <w:separator/>
      </w:r>
    </w:p>
  </w:endnote>
  <w:endnote w:type="continuationSeparator" w:id="1">
    <w:p w:rsidR="002C13D1" w:rsidRDefault="002C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3D1" w:rsidRDefault="002C13D1">
      <w:pPr>
        <w:spacing w:after="0" w:line="240" w:lineRule="auto"/>
      </w:pPr>
      <w:r>
        <w:separator/>
      </w:r>
    </w:p>
  </w:footnote>
  <w:footnote w:type="continuationSeparator" w:id="1">
    <w:p w:rsidR="002C13D1" w:rsidRDefault="002C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06299"/>
    </w:sdtPr>
    <w:sdtContent>
      <w:p w:rsidR="00A9791F" w:rsidRDefault="00B8297B">
        <w:pPr>
          <w:pStyle w:val="a3"/>
          <w:jc w:val="center"/>
        </w:pPr>
        <w:r>
          <w:fldChar w:fldCharType="begin"/>
        </w:r>
        <w:r w:rsidR="00F41E9C">
          <w:instrText>PAGE   \* MERGEFORMAT</w:instrText>
        </w:r>
        <w:r>
          <w:fldChar w:fldCharType="separate"/>
        </w:r>
        <w:r w:rsidR="00B52273">
          <w:rPr>
            <w:noProof/>
          </w:rPr>
          <w:t>2</w:t>
        </w:r>
        <w:r>
          <w:fldChar w:fldCharType="end"/>
        </w:r>
      </w:p>
    </w:sdtContent>
  </w:sdt>
  <w:p w:rsidR="00A9791F" w:rsidRDefault="002C13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23F"/>
    <w:rsid w:val="0001088E"/>
    <w:rsid w:val="001D1749"/>
    <w:rsid w:val="002625F8"/>
    <w:rsid w:val="00265B5A"/>
    <w:rsid w:val="002C13D1"/>
    <w:rsid w:val="003B23C4"/>
    <w:rsid w:val="00643367"/>
    <w:rsid w:val="00743E24"/>
    <w:rsid w:val="007F16F5"/>
    <w:rsid w:val="00811158"/>
    <w:rsid w:val="009C3CB0"/>
    <w:rsid w:val="00B52273"/>
    <w:rsid w:val="00B8297B"/>
    <w:rsid w:val="00BE111A"/>
    <w:rsid w:val="00CF29E7"/>
    <w:rsid w:val="00E428C8"/>
    <w:rsid w:val="00F41E9C"/>
    <w:rsid w:val="00F8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B5A"/>
  </w:style>
  <w:style w:type="paragraph" w:styleId="a5">
    <w:name w:val="Normal (Web)"/>
    <w:basedOn w:val="a"/>
    <w:uiPriority w:val="99"/>
    <w:unhideWhenUsed/>
    <w:rsid w:val="00BE11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1E7BE06-9A84-4CFF-931D-1DF8BC2444A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portal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ravo-search.minjust.ru/bigs/showDocument.html?id=91E7BE06-9A84-4CFF-931D-1DF8BC2444A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-search.minjust.ru:8080/bigs/showDocument.html?id=2A3B6422-42BB-40FC-A48F-6F7EEC4F8EB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1</cp:lastModifiedBy>
  <cp:revision>11</cp:revision>
  <dcterms:created xsi:type="dcterms:W3CDTF">2022-08-11T03:10:00Z</dcterms:created>
  <dcterms:modified xsi:type="dcterms:W3CDTF">2022-08-19T07:42:00Z</dcterms:modified>
</cp:coreProperties>
</file>