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A" w:rsidRPr="0097443A" w:rsidRDefault="0097443A" w:rsidP="00AA27F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СОВЕТ СЕЛЬСКОГО ПОСЕЛЕНИЯ</w:t>
      </w:r>
      <w:r w:rsidR="00141BB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БОГДАНОВСКОЕ</w:t>
      </w:r>
      <w:r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»</w:t>
      </w:r>
    </w:p>
    <w:p w:rsidR="0097443A" w:rsidRDefault="0097443A" w:rsidP="0097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41BBB" w:rsidRPr="0097443A" w:rsidRDefault="00141BBB" w:rsidP="0097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443A" w:rsidRPr="00141BBB" w:rsidRDefault="0097443A" w:rsidP="0097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1BBB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97443A" w:rsidRDefault="0097443A" w:rsidP="00974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41BBB" w:rsidRPr="0097443A" w:rsidRDefault="00141BBB" w:rsidP="00974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443A" w:rsidRPr="0097443A" w:rsidRDefault="00AA27F0" w:rsidP="0097443A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r w:rsidR="0097443A" w:rsidRPr="0097443A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softHyphen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softHyphen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softHyphen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softHyphen/>
      </w:r>
      <w:r>
        <w:rPr>
          <w:rFonts w:ascii="Times New Roman" w:eastAsia="Calibri" w:hAnsi="Times New Roman" w:cs="Times New Roman"/>
          <w:bCs/>
          <w:sz w:val="27"/>
          <w:szCs w:val="27"/>
        </w:rPr>
        <w:t>11» июня</w:t>
      </w:r>
      <w:r w:rsidR="0097443A" w:rsidRPr="0097443A">
        <w:rPr>
          <w:rFonts w:ascii="Times New Roman" w:eastAsia="Calibri" w:hAnsi="Times New Roman" w:cs="Times New Roman"/>
          <w:bCs/>
          <w:sz w:val="27"/>
          <w:szCs w:val="27"/>
        </w:rPr>
        <w:t xml:space="preserve"> 2021 </w:t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>года</w:t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97443A" w:rsidRPr="0097443A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№ </w:t>
      </w:r>
      <w:r>
        <w:rPr>
          <w:rFonts w:ascii="Times New Roman" w:eastAsia="Calibri" w:hAnsi="Times New Roman" w:cs="Times New Roman"/>
          <w:bCs/>
          <w:sz w:val="27"/>
          <w:szCs w:val="27"/>
        </w:rPr>
        <w:t>14</w:t>
      </w:r>
    </w:p>
    <w:p w:rsidR="0097443A" w:rsidRDefault="0097443A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41BBB" w:rsidRPr="0097443A" w:rsidRDefault="00141BBB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Богдановское</w:t>
      </w:r>
      <w:r w:rsidRP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</w:p>
    <w:p w:rsidR="00141BBB" w:rsidRPr="0097443A" w:rsidRDefault="00141BBB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Богдановское</w:t>
      </w: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Богдановское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края,</w:t>
      </w:r>
    </w:p>
    <w:p w:rsidR="0097443A" w:rsidRPr="0097443A" w:rsidRDefault="0097443A" w:rsidP="0097443A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РЕШИЛ:</w:t>
      </w: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и дополнения в Устав</w:t>
      </w:r>
      <w:r w:rsidR="00141BBB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Богдановское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следующего содержания: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EF706E" w:rsidP="0097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2 статьи 17 изложить в следующей редакции: 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443A">
        <w:rPr>
          <w:rFonts w:ascii="Times New Roman" w:eastAsia="Times New Roman" w:hAnsi="Times New Roman" w:cs="Times New Roman"/>
          <w:sz w:val="27"/>
          <w:szCs w:val="27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43733F" w:rsidRDefault="0043733F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97443A" w:rsidRPr="0097443A" w:rsidRDefault="00EF706E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2</w:t>
      </w:r>
      <w:r w:rsidR="0097443A" w:rsidRPr="0097443A">
        <w:rPr>
          <w:rFonts w:ascii="Times New Roman" w:eastAsia="Calibri" w:hAnsi="Times New Roman" w:cs="Times New Roman"/>
          <w:b/>
          <w:bCs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bCs/>
          <w:sz w:val="27"/>
          <w:szCs w:val="27"/>
        </w:rPr>
        <w:t xml:space="preserve"> Устав дополнить статьёй 17.1 следующего содержания: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7443A">
        <w:rPr>
          <w:rFonts w:ascii="Times New Roman" w:eastAsia="Calibri" w:hAnsi="Times New Roman" w:cs="Times New Roman"/>
          <w:bCs/>
          <w:sz w:val="27"/>
          <w:szCs w:val="27"/>
        </w:rPr>
        <w:t>«Статья 17.1. Инициативные проекты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</w:t>
      </w:r>
      <w:r w:rsidRPr="0097443A">
        <w:rPr>
          <w:rFonts w:ascii="Times New Roman" w:eastAsia="Calibri" w:hAnsi="Times New Roman" w:cs="Times New Roman"/>
          <w:sz w:val="27"/>
          <w:szCs w:val="27"/>
        </w:rPr>
        <w:lastRenderedPageBreak/>
        <w:t>местного самоуправления сельского поселения, в администрацию сельского поселения может быть внесен инициативный проект.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97443A" w:rsidRPr="0097443A" w:rsidRDefault="0097443A" w:rsidP="00974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EF706E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 xml:space="preserve">) 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>Статью 19 Устава дополнить частью 3.1 следующего содержания: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</w:t>
      </w:r>
      <w:r w:rsidRPr="0097443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97443A" w:rsidRPr="0097443A" w:rsidRDefault="0097443A" w:rsidP="009744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443A" w:rsidRPr="0097443A" w:rsidRDefault="00EF706E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1 статьи 21 Устава изложить в следующей редакции 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граждан.»; 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F706E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2 статьи 21 Устава дополнить абзацем 5 следующего содержания: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поселения.»;</w:t>
      </w:r>
    </w:p>
    <w:p w:rsidR="0097443A" w:rsidRPr="0097443A" w:rsidRDefault="0097443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F706E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2 статьи 23 Устава изложить в следующей редакции: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F706E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3 статьи 23 Устава дополнить пунктом 3 следующего содержания: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 xml:space="preserve"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 </w:t>
      </w:r>
    </w:p>
    <w:p w:rsidR="0097443A" w:rsidRPr="0097443A" w:rsidRDefault="0097443A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F706E" w:rsidP="0097443A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5 статьи 23 Устава изложить в следующей редакции: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 xml:space="preserve"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 </w:t>
      </w:r>
    </w:p>
    <w:p w:rsidR="0097443A" w:rsidRPr="0097443A" w:rsidRDefault="0097443A" w:rsidP="004373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EF706E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97443A" w:rsidRPr="0097443A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="0097443A" w:rsidRPr="0097443A">
        <w:rPr>
          <w:rFonts w:ascii="Times New Roman" w:eastAsia="Calibri" w:hAnsi="Times New Roman" w:cs="Times New Roman"/>
          <w:sz w:val="27"/>
          <w:szCs w:val="27"/>
        </w:rPr>
        <w:t xml:space="preserve"> Часть 1 статьи 37 Устава изложить в следующей редакции: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443A">
        <w:rPr>
          <w:rFonts w:ascii="Times New Roman" w:eastAsia="Calibri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Краснокаменским межрайонным прокурором.».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сельского поселения 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43733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Богдановское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43733F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Богдановское</w:t>
      </w: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</w:t>
      </w:r>
      <w:r w:rsidRPr="0097443A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и </w:t>
      </w:r>
      <w:r w:rsidRPr="0097443A">
        <w:rPr>
          <w:rFonts w:ascii="Times New Roman" w:eastAsia="Calibri" w:hAnsi="Times New Roman" w:cs="Times New Roman"/>
          <w:sz w:val="27"/>
          <w:szCs w:val="27"/>
        </w:rPr>
        <w:t>опубликовать (обнародовать) н</w:t>
      </w:r>
      <w:r w:rsidRPr="0097443A">
        <w:rPr>
          <w:rFonts w:ascii="Times New Roman" w:eastAsia="Calibri" w:hAnsi="Times New Roman" w:cs="Times New Roman"/>
          <w:color w:val="000000"/>
          <w:sz w:val="27"/>
          <w:szCs w:val="27"/>
        </w:rPr>
        <w:t>а ин</w:t>
      </w:r>
      <w:bookmarkStart w:id="0" w:name="_GoBack"/>
      <w:bookmarkEnd w:id="0"/>
      <w:r w:rsidRPr="0097443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6" w:history="1">
        <w:r w:rsidR="0043733F" w:rsidRPr="0043733F">
          <w:rPr>
            <w:rStyle w:val="a8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43733F" w:rsidRPr="0043733F">
          <w:rPr>
            <w:rStyle w:val="a8"/>
            <w:rFonts w:ascii="Times New Roman" w:eastAsia="Calibri" w:hAnsi="Times New Roman" w:cs="Times New Roman"/>
            <w:color w:val="auto"/>
            <w:sz w:val="27"/>
            <w:szCs w:val="27"/>
            <w:u w:val="none"/>
          </w:rPr>
          <w:t>.</w:t>
        </w:r>
        <w:r w:rsidR="0043733F" w:rsidRPr="0043733F">
          <w:rPr>
            <w:rStyle w:val="a8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bogdsp</w:t>
        </w:r>
        <w:r w:rsidR="0043733F" w:rsidRPr="0043733F">
          <w:rPr>
            <w:rStyle w:val="a8"/>
            <w:rFonts w:ascii="Times New Roman" w:eastAsia="Calibri" w:hAnsi="Times New Roman" w:cs="Times New Roman"/>
            <w:color w:val="auto"/>
            <w:sz w:val="27"/>
            <w:szCs w:val="27"/>
            <w:u w:val="none"/>
          </w:rPr>
          <w:t>.</w:t>
        </w:r>
        <w:r w:rsidR="0043733F" w:rsidRPr="0043733F">
          <w:rPr>
            <w:rStyle w:val="a8"/>
            <w:rFonts w:ascii="Times New Roman" w:eastAsia="Calibri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43733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7443A" w:rsidRPr="0097443A" w:rsidRDefault="0097443A" w:rsidP="009744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7443A" w:rsidRPr="0097443A" w:rsidRDefault="0097443A" w:rsidP="009744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7443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Глава сельского поселения                                              </w:t>
      </w:r>
      <w:r w:rsidR="004373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В.И. Ефремов</w:t>
      </w: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7443A" w:rsidRPr="0097443A" w:rsidRDefault="0097443A" w:rsidP="0097443A">
      <w:pPr>
        <w:tabs>
          <w:tab w:val="left" w:pos="2100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787470" w:rsidRPr="0097443A" w:rsidRDefault="00787470" w:rsidP="0097443A"/>
    <w:sectPr w:rsidR="00787470" w:rsidRPr="0097443A" w:rsidSect="00AA27F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36" w:rsidRDefault="00722B36" w:rsidP="00F92E39">
      <w:pPr>
        <w:spacing w:after="0" w:line="240" w:lineRule="auto"/>
      </w:pPr>
      <w:r>
        <w:separator/>
      </w:r>
    </w:p>
  </w:endnote>
  <w:endnote w:type="continuationSeparator" w:id="1">
    <w:p w:rsidR="00722B36" w:rsidRDefault="00722B36" w:rsidP="00F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0C3395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31D" w:rsidRDefault="00722B36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722B36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36" w:rsidRDefault="00722B36" w:rsidP="00F92E39">
      <w:pPr>
        <w:spacing w:after="0" w:line="240" w:lineRule="auto"/>
      </w:pPr>
      <w:r>
        <w:separator/>
      </w:r>
    </w:p>
  </w:footnote>
  <w:footnote w:type="continuationSeparator" w:id="1">
    <w:p w:rsidR="00722B36" w:rsidRDefault="00722B36" w:rsidP="00F9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932479"/>
    </w:sdtPr>
    <w:sdtContent>
      <w:p w:rsidR="00BF152B" w:rsidRDefault="000C3395">
        <w:pPr>
          <w:pStyle w:val="a5"/>
          <w:jc w:val="center"/>
        </w:pPr>
        <w:r>
          <w:fldChar w:fldCharType="begin"/>
        </w:r>
        <w:r w:rsidR="0043733F">
          <w:instrText>PAGE   \* MERGEFORMAT</w:instrText>
        </w:r>
        <w:r>
          <w:fldChar w:fldCharType="separate"/>
        </w:r>
        <w:r w:rsidR="00AA27F0">
          <w:rPr>
            <w:noProof/>
          </w:rPr>
          <w:t>2</w:t>
        </w:r>
        <w:r>
          <w:fldChar w:fldCharType="end"/>
        </w:r>
      </w:p>
    </w:sdtContent>
  </w:sdt>
  <w:p w:rsidR="003E631D" w:rsidRDefault="00722B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DE"/>
    <w:rsid w:val="000A09DE"/>
    <w:rsid w:val="000C3395"/>
    <w:rsid w:val="00141BBB"/>
    <w:rsid w:val="003753A1"/>
    <w:rsid w:val="0043733F"/>
    <w:rsid w:val="004F219B"/>
    <w:rsid w:val="0058552A"/>
    <w:rsid w:val="006023D0"/>
    <w:rsid w:val="006C1B3F"/>
    <w:rsid w:val="00722B36"/>
    <w:rsid w:val="00787470"/>
    <w:rsid w:val="008340F4"/>
    <w:rsid w:val="00835E0C"/>
    <w:rsid w:val="00936C0B"/>
    <w:rsid w:val="0097443A"/>
    <w:rsid w:val="00AA27F0"/>
    <w:rsid w:val="00EF706E"/>
    <w:rsid w:val="00F32663"/>
    <w:rsid w:val="00F9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443A"/>
  </w:style>
  <w:style w:type="paragraph" w:styleId="a5">
    <w:name w:val="header"/>
    <w:basedOn w:val="a"/>
    <w:link w:val="a6"/>
    <w:uiPriority w:val="99"/>
    <w:semiHidden/>
    <w:unhideWhenUsed/>
    <w:rsid w:val="0097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43A"/>
  </w:style>
  <w:style w:type="character" w:styleId="a7">
    <w:name w:val="page number"/>
    <w:basedOn w:val="a0"/>
    <w:uiPriority w:val="99"/>
    <w:rsid w:val="0097443A"/>
    <w:rPr>
      <w:rFonts w:ascii="Verdana" w:hAnsi="Verdana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4373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dsp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11</cp:revision>
  <cp:lastPrinted>2021-06-15T07:42:00Z</cp:lastPrinted>
  <dcterms:created xsi:type="dcterms:W3CDTF">2021-04-23T05:55:00Z</dcterms:created>
  <dcterms:modified xsi:type="dcterms:W3CDTF">2021-06-15T07:49:00Z</dcterms:modified>
</cp:coreProperties>
</file>