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573">
        <w:rPr>
          <w:sz w:val="28"/>
          <w:szCs w:val="28"/>
        </w:rPr>
        <w:t>14 июня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185573">
        <w:rPr>
          <w:sz w:val="28"/>
          <w:szCs w:val="28"/>
        </w:rPr>
        <w:t>18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1A5BF4">
        <w:rPr>
          <w:sz w:val="28"/>
          <w:szCs w:val="28"/>
          <w:lang w:eastAsia="ar-SA"/>
        </w:rPr>
        <w:t>Положение о порядке проведения публичных слушаний на территории сельского поселения «Богдановское» муниципального района «Город Краснокаменск и Краснокаменский район»,</w:t>
      </w:r>
      <w:r w:rsidR="004E617D" w:rsidRPr="00BC0F95">
        <w:rPr>
          <w:sz w:val="28"/>
          <w:szCs w:val="28"/>
        </w:rPr>
        <w:t xml:space="preserve"> </w:t>
      </w:r>
      <w:r w:rsidR="006439E0" w:rsidRPr="00BC0F95">
        <w:rPr>
          <w:sz w:val="28"/>
          <w:szCs w:val="28"/>
        </w:rPr>
        <w:t>утвержденное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BC0F95" w:rsidRPr="00BC0F95">
        <w:rPr>
          <w:sz w:val="28"/>
          <w:szCs w:val="28"/>
        </w:rPr>
        <w:t>1</w:t>
      </w:r>
      <w:r w:rsidR="001A5BF4">
        <w:rPr>
          <w:sz w:val="28"/>
          <w:szCs w:val="28"/>
        </w:rPr>
        <w:t>4</w:t>
      </w:r>
      <w:r w:rsidR="00D91502" w:rsidRPr="00BC0F95">
        <w:rPr>
          <w:sz w:val="28"/>
          <w:szCs w:val="28"/>
        </w:rPr>
        <w:t xml:space="preserve"> от </w:t>
      </w:r>
      <w:r w:rsidR="001A5BF4">
        <w:rPr>
          <w:sz w:val="28"/>
          <w:szCs w:val="28"/>
        </w:rPr>
        <w:t>31</w:t>
      </w:r>
      <w:r w:rsidR="004E617D" w:rsidRPr="00BC0F95">
        <w:rPr>
          <w:sz w:val="28"/>
          <w:szCs w:val="28"/>
        </w:rPr>
        <w:t>.</w:t>
      </w:r>
      <w:r w:rsidR="001A5BF4">
        <w:rPr>
          <w:sz w:val="28"/>
          <w:szCs w:val="28"/>
        </w:rPr>
        <w:t>10</w:t>
      </w:r>
      <w:r w:rsidR="00D91502" w:rsidRPr="00BC0F95">
        <w:rPr>
          <w:sz w:val="28"/>
          <w:szCs w:val="28"/>
        </w:rPr>
        <w:t>.20</w:t>
      </w:r>
      <w:r w:rsidR="001A5BF4">
        <w:rPr>
          <w:sz w:val="28"/>
          <w:szCs w:val="28"/>
        </w:rPr>
        <w:t>05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1A5BF4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1A5BF4">
        <w:rPr>
          <w:sz w:val="28"/>
          <w:szCs w:val="28"/>
        </w:rPr>
        <w:t xml:space="preserve">Внести в </w:t>
      </w:r>
      <w:r w:rsidR="001A5BF4">
        <w:rPr>
          <w:sz w:val="28"/>
          <w:szCs w:val="28"/>
          <w:lang w:eastAsia="ar-SA"/>
        </w:rPr>
        <w:t>Положение о порядке проведения публичных слушаний на территории сельского поселения «Богдановское» муниципального района «Город Краснокаменск и Краснокаменский район»,</w:t>
      </w:r>
      <w:r w:rsidR="001A5BF4" w:rsidRPr="00BC0F95">
        <w:rPr>
          <w:sz w:val="28"/>
          <w:szCs w:val="28"/>
        </w:rPr>
        <w:t xml:space="preserve"> утвержденное решением Совета сельского поселения «Богдановское» № 1</w:t>
      </w:r>
      <w:r w:rsidR="001A5BF4">
        <w:rPr>
          <w:sz w:val="28"/>
          <w:szCs w:val="28"/>
        </w:rPr>
        <w:t>4</w:t>
      </w:r>
      <w:r w:rsidR="001A5BF4" w:rsidRPr="00BC0F95">
        <w:rPr>
          <w:sz w:val="28"/>
          <w:szCs w:val="28"/>
        </w:rPr>
        <w:t xml:space="preserve"> от </w:t>
      </w:r>
      <w:r w:rsidR="001A5BF4">
        <w:rPr>
          <w:sz w:val="28"/>
          <w:szCs w:val="28"/>
        </w:rPr>
        <w:t>31</w:t>
      </w:r>
      <w:r w:rsidR="001A5BF4" w:rsidRPr="00BC0F95">
        <w:rPr>
          <w:sz w:val="28"/>
          <w:szCs w:val="28"/>
        </w:rPr>
        <w:t>.</w:t>
      </w:r>
      <w:r w:rsidR="001A5BF4">
        <w:rPr>
          <w:sz w:val="28"/>
          <w:szCs w:val="28"/>
        </w:rPr>
        <w:t>10</w:t>
      </w:r>
      <w:r w:rsidR="001A5BF4" w:rsidRPr="00BC0F95">
        <w:rPr>
          <w:sz w:val="28"/>
          <w:szCs w:val="28"/>
        </w:rPr>
        <w:t>.20</w:t>
      </w:r>
      <w:r w:rsidR="001A5BF4">
        <w:rPr>
          <w:sz w:val="28"/>
          <w:szCs w:val="28"/>
        </w:rPr>
        <w:t>05следующие изменения:</w:t>
      </w:r>
    </w:p>
    <w:p w:rsid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F4">
        <w:rPr>
          <w:sz w:val="28"/>
          <w:szCs w:val="28"/>
        </w:rPr>
        <w:t xml:space="preserve"> - подпункт 4 пункта 2 раздела 3 Положения признать утратившим силу.</w:t>
      </w:r>
      <w:r>
        <w:rPr>
          <w:sz w:val="28"/>
          <w:szCs w:val="28"/>
        </w:rPr>
        <w:t xml:space="preserve"> </w:t>
      </w:r>
    </w:p>
    <w:p w:rsidR="001A5BF4" w:rsidRPr="00BC0F95" w:rsidRDefault="001A5BF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0F" w:rsidRDefault="002B000F">
      <w:r>
        <w:separator/>
      </w:r>
    </w:p>
  </w:endnote>
  <w:endnote w:type="continuationSeparator" w:id="1">
    <w:p w:rsidR="002B000F" w:rsidRDefault="002B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0F" w:rsidRDefault="002B000F">
      <w:r>
        <w:separator/>
      </w:r>
    </w:p>
  </w:footnote>
  <w:footnote w:type="continuationSeparator" w:id="1">
    <w:p w:rsidR="002B000F" w:rsidRDefault="002B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174B42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174B42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4DE4"/>
    <w:rsid w:val="000F5DC9"/>
    <w:rsid w:val="0010358D"/>
    <w:rsid w:val="00112B6D"/>
    <w:rsid w:val="001441FA"/>
    <w:rsid w:val="00167CDF"/>
    <w:rsid w:val="00174B42"/>
    <w:rsid w:val="00185573"/>
    <w:rsid w:val="001864A3"/>
    <w:rsid w:val="001952A8"/>
    <w:rsid w:val="00197896"/>
    <w:rsid w:val="001A17A7"/>
    <w:rsid w:val="001A5BF4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000F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124C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17</cp:revision>
  <cp:lastPrinted>2016-03-01T04:32:00Z</cp:lastPrinted>
  <dcterms:created xsi:type="dcterms:W3CDTF">2016-03-13T23:47:00Z</dcterms:created>
  <dcterms:modified xsi:type="dcterms:W3CDTF">2019-06-18T06:36:00Z</dcterms:modified>
</cp:coreProperties>
</file>