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4" w:rsidRDefault="00125241" w:rsidP="0022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125241" w:rsidRDefault="00125241" w:rsidP="0022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04B94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251DD" w:rsidRDefault="002251DD" w:rsidP="002251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4B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4B9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 февраля 2016 г</w:t>
      </w:r>
      <w:r w:rsidR="00D04B9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B03E29">
        <w:rPr>
          <w:rFonts w:ascii="Times New Roman" w:hAnsi="Times New Roman"/>
          <w:sz w:val="28"/>
          <w:szCs w:val="28"/>
        </w:rPr>
        <w:t>23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04B94">
        <w:rPr>
          <w:rFonts w:ascii="Times New Roman" w:hAnsi="Times New Roman"/>
          <w:sz w:val="28"/>
          <w:szCs w:val="28"/>
        </w:rPr>
        <w:t>Богдановка</w:t>
      </w:r>
    </w:p>
    <w:p w:rsidR="00215974" w:rsidRDefault="00215974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Об утверждении </w:t>
      </w:r>
      <w:r w:rsidR="00A42F52" w:rsidRPr="00A24C26">
        <w:rPr>
          <w:rFonts w:ascii="Times New Roman" w:hAnsi="Times New Roman"/>
          <w:sz w:val="28"/>
          <w:szCs w:val="28"/>
        </w:rPr>
        <w:t xml:space="preserve">Порядка учёта </w:t>
      </w:r>
      <w:proofErr w:type="spellStart"/>
      <w:r w:rsidR="00A42F52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A42F52" w:rsidRPr="00A24C26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</w:t>
      </w:r>
      <w:r w:rsidR="00215974" w:rsidRPr="00A24C26">
        <w:rPr>
          <w:rFonts w:ascii="Times New Roman" w:hAnsi="Times New Roman"/>
          <w:sz w:val="28"/>
          <w:szCs w:val="28"/>
        </w:rPr>
        <w:t xml:space="preserve"> помещений жилищного фонда социального использования</w:t>
      </w:r>
    </w:p>
    <w:p w:rsidR="00A67324" w:rsidRDefault="00A67324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E7" w:rsidRDefault="00D309D0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</w:t>
      </w:r>
      <w:r w:rsidR="004A307B">
        <w:rPr>
          <w:rFonts w:ascii="Times New Roman" w:hAnsi="Times New Roman"/>
          <w:sz w:val="28"/>
          <w:szCs w:val="28"/>
        </w:rPr>
        <w:t xml:space="preserve"> Российской Ф</w:t>
      </w:r>
      <w:r w:rsidR="00920023">
        <w:rPr>
          <w:rFonts w:ascii="Times New Roman" w:hAnsi="Times New Roman"/>
          <w:sz w:val="28"/>
          <w:szCs w:val="28"/>
        </w:rPr>
        <w:t>едерации, Законом Забайкальского края</w:t>
      </w:r>
      <w:r w:rsidR="00411B39">
        <w:rPr>
          <w:rFonts w:ascii="Times New Roman" w:hAnsi="Times New Roman"/>
          <w:sz w:val="28"/>
          <w:szCs w:val="28"/>
        </w:rPr>
        <w:t xml:space="preserve"> от 04 марта 2015 года № 1135-ЗЗК « О регулировании отношений по найму жилых помещений жилищного фонда социального использования в Забайкальском крае»</w:t>
      </w:r>
      <w:r w:rsidR="00A1701A">
        <w:rPr>
          <w:rFonts w:ascii="Times New Roman" w:hAnsi="Times New Roman"/>
          <w:sz w:val="28"/>
          <w:szCs w:val="28"/>
        </w:rPr>
        <w:t>, руководствуясь Уставом сельского поселения «Богдановское»,</w:t>
      </w:r>
      <w:r w:rsidR="002930E7">
        <w:rPr>
          <w:rFonts w:ascii="Times New Roman" w:hAnsi="Times New Roman"/>
          <w:sz w:val="28"/>
          <w:szCs w:val="28"/>
        </w:rPr>
        <w:t xml:space="preserve"> </w:t>
      </w:r>
      <w:r w:rsidR="002930E7" w:rsidRPr="002930E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D04B94">
        <w:rPr>
          <w:rFonts w:ascii="Times New Roman" w:hAnsi="Times New Roman"/>
          <w:sz w:val="28"/>
          <w:szCs w:val="28"/>
        </w:rPr>
        <w:t xml:space="preserve">«Богдановское» </w:t>
      </w:r>
      <w:r w:rsidR="002930E7" w:rsidRPr="002930E7">
        <w:rPr>
          <w:rFonts w:ascii="Times New Roman" w:hAnsi="Times New Roman"/>
          <w:sz w:val="28"/>
          <w:szCs w:val="28"/>
        </w:rPr>
        <w:t>Постановляет:</w:t>
      </w:r>
    </w:p>
    <w:p w:rsidR="00755EBD" w:rsidRPr="002930E7" w:rsidRDefault="00755EBD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EBD" w:rsidRDefault="002930E7" w:rsidP="0075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1.Утвердить прилагаемый Порядок </w:t>
      </w:r>
      <w:r w:rsidR="00755EBD" w:rsidRPr="00A24C26">
        <w:rPr>
          <w:rFonts w:ascii="Times New Roman" w:hAnsi="Times New Roman"/>
          <w:sz w:val="28"/>
          <w:szCs w:val="28"/>
        </w:rPr>
        <w:t xml:space="preserve">учёта </w:t>
      </w:r>
      <w:proofErr w:type="spellStart"/>
      <w:r w:rsidR="00755EBD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755EBD" w:rsidRPr="00A24C26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755EBD">
        <w:rPr>
          <w:rFonts w:ascii="Times New Roman" w:hAnsi="Times New Roman"/>
          <w:sz w:val="28"/>
          <w:szCs w:val="28"/>
        </w:rPr>
        <w:t>.</w:t>
      </w:r>
    </w:p>
    <w:p w:rsidR="002930E7" w:rsidRPr="002930E7" w:rsidRDefault="002930E7" w:rsidP="002930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213A" w:rsidRPr="00257879" w:rsidRDefault="00D2213A" w:rsidP="00D221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13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bogdsp</w:t>
      </w:r>
      <w:proofErr w:type="spellEnd"/>
      <w:r w:rsidRPr="0025787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25787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257879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D2213A" w:rsidRPr="00257879" w:rsidRDefault="00D2213A" w:rsidP="00D221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EBD" w:rsidRDefault="00755EBD" w:rsidP="00D2213A">
      <w:pPr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04B94" w:rsidRDefault="00D04B94" w:rsidP="002930E7">
      <w:pPr>
        <w:jc w:val="both"/>
        <w:rPr>
          <w:rFonts w:ascii="Times New Roman" w:hAnsi="Times New Roman"/>
          <w:sz w:val="28"/>
          <w:szCs w:val="28"/>
        </w:rPr>
      </w:pPr>
    </w:p>
    <w:p w:rsidR="002930E7" w:rsidRPr="002930E7" w:rsidRDefault="002930E7" w:rsidP="002930E7">
      <w:pPr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="00D04B94">
        <w:rPr>
          <w:rFonts w:ascii="Times New Roman" w:hAnsi="Times New Roman"/>
          <w:sz w:val="28"/>
          <w:szCs w:val="28"/>
        </w:rPr>
        <w:t>Т.И.Федурина</w:t>
      </w: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1DD" w:rsidRDefault="002251DD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FC539B" w:rsidRDefault="00FC539B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lastRenderedPageBreak/>
        <w:t xml:space="preserve">Утверждён </w:t>
      </w:r>
    </w:p>
    <w:p w:rsidR="00FC539B" w:rsidRDefault="0080331E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539B" w:rsidRPr="00FC539B">
        <w:rPr>
          <w:rFonts w:ascii="Times New Roman" w:hAnsi="Times New Roman"/>
          <w:sz w:val="24"/>
          <w:szCs w:val="24"/>
        </w:rPr>
        <w:t xml:space="preserve">остановлением </w:t>
      </w:r>
      <w:r w:rsidR="00FF426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D2213A">
        <w:rPr>
          <w:rFonts w:ascii="Times New Roman" w:hAnsi="Times New Roman"/>
          <w:sz w:val="24"/>
          <w:szCs w:val="24"/>
        </w:rPr>
        <w:t>Богдановское</w:t>
      </w:r>
      <w:r>
        <w:rPr>
          <w:rFonts w:ascii="Times New Roman" w:hAnsi="Times New Roman"/>
          <w:sz w:val="24"/>
          <w:szCs w:val="24"/>
        </w:rPr>
        <w:t>»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D2213A">
        <w:rPr>
          <w:rFonts w:ascii="Times New Roman" w:hAnsi="Times New Roman"/>
          <w:sz w:val="24"/>
          <w:szCs w:val="24"/>
        </w:rPr>
        <w:t>25</w:t>
      </w:r>
      <w:r w:rsidR="00AD0F57">
        <w:rPr>
          <w:rFonts w:ascii="Times New Roman" w:hAnsi="Times New Roman"/>
          <w:sz w:val="24"/>
          <w:szCs w:val="24"/>
        </w:rPr>
        <w:t xml:space="preserve">» февраля </w:t>
      </w:r>
      <w:r>
        <w:rPr>
          <w:rFonts w:ascii="Times New Roman" w:hAnsi="Times New Roman"/>
          <w:sz w:val="24"/>
          <w:szCs w:val="24"/>
        </w:rPr>
        <w:t>2016 г.</w:t>
      </w:r>
      <w:r w:rsidR="00B03E29">
        <w:rPr>
          <w:rFonts w:ascii="Times New Roman" w:hAnsi="Times New Roman"/>
          <w:sz w:val="24"/>
          <w:szCs w:val="24"/>
        </w:rPr>
        <w:t xml:space="preserve">  № 23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331E" w:rsidRDefault="0080331E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26A" w:rsidRPr="00D2213A" w:rsidRDefault="00FF426A" w:rsidP="00FF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3A">
        <w:rPr>
          <w:rFonts w:ascii="Times New Roman" w:hAnsi="Times New Roman"/>
          <w:b/>
          <w:sz w:val="28"/>
          <w:szCs w:val="28"/>
        </w:rPr>
        <w:t>ПОРЯДОК</w:t>
      </w:r>
    </w:p>
    <w:p w:rsidR="00FF426A" w:rsidRPr="00D2213A" w:rsidRDefault="00D2213A" w:rsidP="00FF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3A">
        <w:rPr>
          <w:rFonts w:ascii="Times New Roman" w:hAnsi="Times New Roman"/>
          <w:b/>
          <w:sz w:val="28"/>
          <w:szCs w:val="28"/>
        </w:rPr>
        <w:t>у</w:t>
      </w:r>
      <w:r w:rsidR="00921270" w:rsidRPr="00D2213A">
        <w:rPr>
          <w:rFonts w:ascii="Times New Roman" w:hAnsi="Times New Roman"/>
          <w:b/>
          <w:sz w:val="28"/>
          <w:szCs w:val="28"/>
        </w:rPr>
        <w:t xml:space="preserve">чёта </w:t>
      </w:r>
      <w:proofErr w:type="spellStart"/>
      <w:r w:rsidR="00921270" w:rsidRPr="00D2213A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="00921270" w:rsidRPr="00D2213A">
        <w:rPr>
          <w:rFonts w:ascii="Times New Roman" w:hAnsi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31E" w:rsidRPr="00D2213A" w:rsidRDefault="0080331E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74" w:rsidRPr="00A24C26" w:rsidRDefault="001F4FC3" w:rsidP="00D22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1. </w:t>
      </w:r>
      <w:r w:rsidR="00D2213A">
        <w:rPr>
          <w:rFonts w:ascii="Times New Roman" w:hAnsi="Times New Roman"/>
          <w:sz w:val="28"/>
          <w:szCs w:val="28"/>
        </w:rPr>
        <w:tab/>
      </w:r>
      <w:r w:rsidRPr="00A24C26">
        <w:rPr>
          <w:rFonts w:ascii="Times New Roman" w:hAnsi="Times New Roman"/>
          <w:sz w:val="28"/>
          <w:szCs w:val="28"/>
        </w:rPr>
        <w:t>Н</w:t>
      </w:r>
      <w:r w:rsidR="00215974" w:rsidRPr="00A24C26">
        <w:rPr>
          <w:rFonts w:ascii="Times New Roman" w:hAnsi="Times New Roman"/>
          <w:sz w:val="28"/>
          <w:szCs w:val="28"/>
        </w:rPr>
        <w:t>астоящим нормативным актом устанавливаются</w:t>
      </w:r>
      <w:r w:rsidR="00902150" w:rsidRPr="00A24C26">
        <w:rPr>
          <w:rFonts w:ascii="Times New Roman" w:hAnsi="Times New Roman"/>
          <w:sz w:val="28"/>
          <w:szCs w:val="28"/>
        </w:rPr>
        <w:t xml:space="preserve"> порядок учёта заявлений граждан о предоставлении жилых помещений жилищного фонда социального использования, если </w:t>
      </w:r>
      <w:proofErr w:type="spellStart"/>
      <w:r w:rsidR="00902150" w:rsidRPr="00A24C2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902150" w:rsidRPr="00A24C26">
        <w:rPr>
          <w:rFonts w:ascii="Times New Roman" w:hAnsi="Times New Roman"/>
          <w:sz w:val="28"/>
          <w:szCs w:val="28"/>
        </w:rPr>
        <w:t xml:space="preserve"> являются:</w:t>
      </w:r>
      <w:r w:rsidR="00215974" w:rsidRPr="00A24C26">
        <w:rPr>
          <w:rFonts w:ascii="Times New Roman" w:hAnsi="Times New Roman"/>
          <w:sz w:val="28"/>
          <w:szCs w:val="28"/>
        </w:rPr>
        <w:t xml:space="preserve"> 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>а)</w:t>
      </w:r>
      <w:r w:rsidR="00236512" w:rsidRPr="00A24C26">
        <w:rPr>
          <w:rFonts w:ascii="Times New Roman" w:hAnsi="Times New Roman"/>
          <w:sz w:val="28"/>
          <w:szCs w:val="28"/>
        </w:rPr>
        <w:t xml:space="preserve"> </w:t>
      </w:r>
      <w:r w:rsidRPr="00A24C26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D2213A">
        <w:rPr>
          <w:rFonts w:ascii="Times New Roman" w:hAnsi="Times New Roman"/>
          <w:sz w:val="28"/>
          <w:szCs w:val="28"/>
        </w:rPr>
        <w:t>Богдановское</w:t>
      </w:r>
      <w:r w:rsidRPr="00A24C26">
        <w:rPr>
          <w:rFonts w:ascii="Times New Roman" w:hAnsi="Times New Roman"/>
          <w:sz w:val="28"/>
          <w:szCs w:val="28"/>
        </w:rPr>
        <w:t>»</w:t>
      </w:r>
      <w:r w:rsidR="00236512" w:rsidRPr="00A24C26">
        <w:rPr>
          <w:rFonts w:ascii="Times New Roman" w:hAnsi="Times New Roman"/>
          <w:sz w:val="28"/>
          <w:szCs w:val="28"/>
        </w:rPr>
        <w:t>;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236512" w:rsidRPr="00A24C26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="00236512" w:rsidRPr="00A24C26">
        <w:rPr>
          <w:rFonts w:ascii="Times New Roman" w:hAnsi="Times New Roman"/>
          <w:sz w:val="28"/>
          <w:szCs w:val="28"/>
        </w:rPr>
        <w:t xml:space="preserve"> Администрацией сельского поселения «</w:t>
      </w:r>
      <w:r w:rsidR="00D2213A">
        <w:rPr>
          <w:rFonts w:ascii="Times New Roman" w:hAnsi="Times New Roman"/>
          <w:sz w:val="28"/>
          <w:szCs w:val="28"/>
        </w:rPr>
        <w:t>Богдановское</w:t>
      </w:r>
      <w:r w:rsidR="00236512" w:rsidRPr="00A24C26">
        <w:rPr>
          <w:rFonts w:ascii="Times New Roman" w:hAnsi="Times New Roman"/>
          <w:sz w:val="28"/>
          <w:szCs w:val="28"/>
        </w:rPr>
        <w:t>»;</w:t>
      </w:r>
    </w:p>
    <w:p w:rsidR="00A24C26" w:rsidRPr="00A24C26" w:rsidRDefault="00236512" w:rsidP="002B18EC">
      <w:pPr>
        <w:pStyle w:val="1"/>
        <w:shd w:val="clear" w:color="auto" w:fill="auto"/>
        <w:spacing w:line="240" w:lineRule="auto"/>
        <w:ind w:right="-561" w:firstLine="40"/>
        <w:rPr>
          <w:sz w:val="28"/>
          <w:szCs w:val="28"/>
        </w:rPr>
      </w:pPr>
      <w:proofErr w:type="gramStart"/>
      <w:r w:rsidRPr="00A24C26">
        <w:rPr>
          <w:sz w:val="28"/>
          <w:szCs w:val="28"/>
        </w:rPr>
        <w:t>в)</w:t>
      </w:r>
      <w:r w:rsidR="000232AE" w:rsidRPr="00A24C26">
        <w:rPr>
          <w:sz w:val="28"/>
          <w:szCs w:val="28"/>
        </w:rPr>
        <w:t xml:space="preserve"> созданные Администраци</w:t>
      </w:r>
      <w:r w:rsidR="00562374" w:rsidRPr="00A24C26">
        <w:rPr>
          <w:sz w:val="28"/>
          <w:szCs w:val="28"/>
        </w:rPr>
        <w:t>ей</w:t>
      </w:r>
      <w:r w:rsidR="000232AE" w:rsidRPr="00A24C26">
        <w:rPr>
          <w:sz w:val="28"/>
          <w:szCs w:val="28"/>
        </w:rPr>
        <w:t xml:space="preserve"> сельского поселения «</w:t>
      </w:r>
      <w:r w:rsidR="00D2213A">
        <w:rPr>
          <w:sz w:val="28"/>
          <w:szCs w:val="28"/>
        </w:rPr>
        <w:t>Богдановское</w:t>
      </w:r>
      <w:r w:rsidR="000232AE" w:rsidRPr="00A24C26">
        <w:rPr>
          <w:sz w:val="28"/>
          <w:szCs w:val="28"/>
        </w:rPr>
        <w:t>»</w:t>
      </w:r>
      <w:r w:rsidR="00D2213A">
        <w:rPr>
          <w:sz w:val="28"/>
          <w:szCs w:val="28"/>
        </w:rPr>
        <w:t xml:space="preserve"> организации</w:t>
      </w:r>
      <w:r w:rsidR="00553A15" w:rsidRPr="00A24C26">
        <w:rPr>
          <w:sz w:val="28"/>
          <w:szCs w:val="28"/>
        </w:rPr>
        <w:t>, являющиеся собственниками жилых помещений частного жилищного фонда или уполномоченные собственниками</w:t>
      </w:r>
      <w:r w:rsidR="00017459" w:rsidRPr="00A24C26">
        <w:rPr>
          <w:sz w:val="28"/>
          <w:szCs w:val="28"/>
        </w:rPr>
        <w:t xml:space="preserve"> таких жилых помещений и соответствующие требованиям, установленным</w:t>
      </w:r>
      <w:r w:rsidR="006B131C" w:rsidRPr="00A24C26">
        <w:rPr>
          <w:sz w:val="28"/>
          <w:szCs w:val="28"/>
        </w:rPr>
        <w:t xml:space="preserve"> постановлением Правительства Российской Федерации от 5 декабря 2014 года № 1318 «</w:t>
      </w:r>
      <w:r w:rsidR="008D7F8B" w:rsidRPr="00A24C26">
        <w:rPr>
          <w:sz w:val="28"/>
          <w:szCs w:val="28"/>
        </w:rPr>
        <w:t xml:space="preserve">О </w:t>
      </w:r>
      <w:r w:rsidR="00A24C26" w:rsidRPr="00A24C26">
        <w:rPr>
          <w:sz w:val="28"/>
          <w:szCs w:val="28"/>
        </w:rPr>
        <w:t>регулировании отношений по найму жилых помещений жилищного фонда социального использования».</w:t>
      </w:r>
      <w:proofErr w:type="gramEnd"/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proofErr w:type="gram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о" получении и учете заявления отправляется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почтовым </w:t>
      </w:r>
      <w:r w:rsidRPr="00A24C26">
        <w:rPr>
          <w:sz w:val="28"/>
          <w:szCs w:val="28"/>
        </w:rPr>
        <w:lastRenderedPageBreak/>
        <w:t xml:space="preserve">отправлением по указанному в заявлении адресу, не позднее трех рабочих дней с момента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39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а)</w:t>
      </w:r>
      <w:r w:rsidRPr="00A24C26">
        <w:rPr>
          <w:sz w:val="28"/>
          <w:szCs w:val="28"/>
        </w:rPr>
        <w:tab/>
        <w:t>достоверности указанных в заявлении сведений;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б)</w:t>
      </w:r>
      <w:r w:rsidRPr="00A24C26">
        <w:rPr>
          <w:sz w:val="28"/>
          <w:szCs w:val="28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в)</w:t>
      </w:r>
      <w:r w:rsidRPr="00A24C26"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 w:rsidRPr="00A24C26">
        <w:rPr>
          <w:sz w:val="28"/>
          <w:szCs w:val="28"/>
        </w:rPr>
        <w:t>наймодателям</w:t>
      </w:r>
      <w:proofErr w:type="spellEnd"/>
      <w:r w:rsidRPr="00A24C26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A24C26">
        <w:rPr>
          <w:sz w:val="28"/>
          <w:szCs w:val="28"/>
        </w:rPr>
        <w:t>наймодателей</w:t>
      </w:r>
      <w:proofErr w:type="spellEnd"/>
      <w:r w:rsidRPr="00A24C26">
        <w:rPr>
          <w:sz w:val="28"/>
          <w:szCs w:val="28"/>
        </w:rPr>
        <w:t>).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 случае</w:t>
      </w:r>
      <w:proofErr w:type="gramStart"/>
      <w:r w:rsidRPr="00A24C26">
        <w:rPr>
          <w:sz w:val="28"/>
          <w:szCs w:val="28"/>
        </w:rPr>
        <w:t>,</w:t>
      </w:r>
      <w:proofErr w:type="gramEnd"/>
      <w:r w:rsidRPr="00A24C26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основанием для отказа в приёме заявления, предусмотренные частью 4 ст. 9114 Жилищного кодекса Российской Федерации, запись в реестре об учёте заявления погашается на основании письменного решения </w:t>
      </w:r>
      <w:proofErr w:type="spellStart"/>
      <w:r w:rsidRPr="00A24C26">
        <w:rPr>
          <w:sz w:val="28"/>
          <w:szCs w:val="28"/>
        </w:rPr>
        <w:t>наймодателя</w:t>
      </w:r>
      <w:proofErr w:type="spellEnd"/>
      <w:r w:rsidRPr="00A24C26">
        <w:rPr>
          <w:sz w:val="28"/>
          <w:szCs w:val="28"/>
        </w:rPr>
        <w:t>.</w:t>
      </w:r>
    </w:p>
    <w:p w:rsidR="00A24C26" w:rsidRPr="00A24C26" w:rsidRDefault="00A24C26" w:rsidP="00A24C26">
      <w:pPr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FAD" w:rsidRPr="00A24C26" w:rsidRDefault="00561FAD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213A" w:rsidRDefault="00D2213A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E66" w:rsidRPr="009E133C" w:rsidRDefault="00A24C2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C75E66" w:rsidRPr="009E133C">
        <w:rPr>
          <w:rFonts w:ascii="Times New Roman" w:hAnsi="Times New Roman"/>
          <w:sz w:val="20"/>
          <w:szCs w:val="20"/>
        </w:rPr>
        <w:t>риложение № 1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 w:rsidRPr="009E133C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9E133C">
        <w:rPr>
          <w:rFonts w:ascii="Times New Roman" w:hAnsi="Times New Roman"/>
          <w:sz w:val="20"/>
          <w:szCs w:val="20"/>
        </w:rPr>
        <w:t xml:space="preserve">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5E66" w:rsidRPr="00763ED5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 w:rsidRPr="00083E95">
        <w:rPr>
          <w:rFonts w:ascii="Times New Roman" w:hAnsi="Times New Roman"/>
          <w:sz w:val="16"/>
          <w:szCs w:val="16"/>
        </w:rPr>
        <w:t>наймодателя</w:t>
      </w:r>
      <w:proofErr w:type="spellEnd"/>
      <w:r w:rsidRPr="00083E95">
        <w:rPr>
          <w:rFonts w:ascii="Times New Roman" w:hAnsi="Times New Roman"/>
          <w:sz w:val="16"/>
          <w:szCs w:val="16"/>
        </w:rPr>
        <w:t>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3E9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Ф.И.О., место жительства, телефон)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AA">
        <w:rPr>
          <w:rFonts w:ascii="Times New Roman" w:hAnsi="Times New Roman"/>
          <w:b/>
          <w:sz w:val="24"/>
          <w:szCs w:val="24"/>
        </w:rPr>
        <w:t>Заявление</w:t>
      </w: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принят «___» _____________20___г. на учёт нуждающихся в предоставлении жилого помещения по договору жилого помещения жилищного фонда социального использования решением ______________________________________________________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B56EF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органа, принявшего решение)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 _____________20__г.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жилом  помещении предполагаю проживать один/с семьёй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 Состав семьи_________ человек (а):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3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2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3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Я даю своё согласие на обработку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учёта данного заявления.</w:t>
      </w:r>
      <w:proofErr w:type="gramEnd"/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5E66" w:rsidRDefault="00C75E66" w:rsidP="006554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 заявителя</w:t>
      </w:r>
      <w:r w:rsidRPr="00083E95">
        <w:rPr>
          <w:rFonts w:ascii="Times New Roman" w:hAnsi="Times New Roman"/>
          <w:sz w:val="16"/>
          <w:szCs w:val="16"/>
        </w:rPr>
        <w:t>)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____________________»___» _________________________________20__г.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Pr="009E133C" w:rsidRDefault="004B4280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 w:rsidRPr="009E133C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="00D2213A">
        <w:rPr>
          <w:rFonts w:ascii="Times New Roman" w:hAnsi="Times New Roman"/>
          <w:sz w:val="20"/>
          <w:szCs w:val="20"/>
        </w:rPr>
        <w:t xml:space="preserve">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D2213A">
      <w:pPr>
        <w:ind w:left="6372"/>
        <w:jc w:val="center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4B4280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реестра</w:t>
      </w:r>
    </w:p>
    <w:p w:rsidR="00C75E66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C75E66" w:rsidRDefault="00C75E66" w:rsidP="00237D33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Реестр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1132"/>
        <w:gridCol w:w="1394"/>
        <w:gridCol w:w="1074"/>
        <w:gridCol w:w="909"/>
        <w:gridCol w:w="1017"/>
        <w:gridCol w:w="1310"/>
        <w:gridCol w:w="984"/>
        <w:gridCol w:w="1318"/>
      </w:tblGrid>
      <w:tr w:rsidR="00C75E66" w:rsidRPr="00353267" w:rsidTr="009854CE">
        <w:trPr>
          <w:trHeight w:val="442"/>
        </w:trPr>
        <w:tc>
          <w:tcPr>
            <w:tcW w:w="433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5326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532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2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4394" w:type="dxa"/>
            <w:gridSpan w:val="4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1310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Время постановки граждан на учёт нуждающихся  в предоставлении жилых помещений и реквизиты такого решения</w:t>
            </w:r>
          </w:p>
        </w:tc>
        <w:tc>
          <w:tcPr>
            <w:tcW w:w="984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Подпись заявителя в получении расписки и дата её получения</w:t>
            </w:r>
          </w:p>
        </w:tc>
        <w:tc>
          <w:tcPr>
            <w:tcW w:w="1318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Сведения о заключении </w:t>
            </w:r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353267">
              <w:rPr>
                <w:rFonts w:ascii="Times New Roman" w:hAnsi="Times New Roman"/>
                <w:sz w:val="16"/>
                <w:szCs w:val="16"/>
              </w:rPr>
              <w:t xml:space="preserve"> или об отказе в удовлетворении заявления и основаниях отказа</w:t>
            </w:r>
          </w:p>
        </w:tc>
      </w:tr>
      <w:tr w:rsidR="00C75E66" w:rsidRPr="00353267" w:rsidTr="009854CE">
        <w:trPr>
          <w:trHeight w:val="2124"/>
        </w:trPr>
        <w:tc>
          <w:tcPr>
            <w:tcW w:w="433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 xml:space="preserve">Место </w:t>
            </w:r>
            <w:proofErr w:type="gramStart"/>
            <w:r w:rsidRPr="00353267">
              <w:rPr>
                <w:rFonts w:ascii="Times New Roman" w:hAnsi="Times New Roman"/>
                <w:sz w:val="16"/>
                <w:szCs w:val="16"/>
              </w:rPr>
              <w:t>постоянного</w:t>
            </w:r>
            <w:proofErr w:type="gramEnd"/>
          </w:p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Степень родства или свойства по отношению к заявителю</w:t>
            </w:r>
          </w:p>
        </w:tc>
        <w:tc>
          <w:tcPr>
            <w:tcW w:w="1310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Примечание:</w:t>
      </w:r>
    </w:p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1 таблицы указывается присвоенный заявителю порядковый номер по реестру, например:»1».В случае</w:t>
      </w:r>
      <w:proofErr w:type="gramStart"/>
      <w:r w:rsidRPr="00BC2361">
        <w:rPr>
          <w:rFonts w:ascii="Times New Roman" w:hAnsi="Times New Roman"/>
          <w:sz w:val="20"/>
          <w:szCs w:val="20"/>
        </w:rPr>
        <w:t>,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2.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2 таблицы указывается дата поступления заявления.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3.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BC2361">
        <w:rPr>
          <w:rFonts w:ascii="Times New Roman" w:hAnsi="Times New Roman"/>
          <w:sz w:val="20"/>
          <w:szCs w:val="20"/>
        </w:rPr>
        <w:t>,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4.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</w:t>
      </w:r>
      <w:r w:rsidR="004B4280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таблицы указывается реквизиты (дата и  номер) решения уполномоченного органа о постановке на учет нуждающихся в 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5.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335746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6.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В колонке 8 таблицы граждан ставит подпись, подтверждающую получение расписки о получении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</w:t>
      </w:r>
      <w:smartTag w:uri="urn:schemas-microsoft-com:office:smarttags" w:element="metricconverter">
        <w:smartTagPr>
          <w:attr w:name="ProductID" w:val="2015 г"/>
        </w:smartTagPr>
        <w:r w:rsidRPr="00BC2361">
          <w:rPr>
            <w:rFonts w:ascii="Times New Roman" w:hAnsi="Times New Roman"/>
            <w:sz w:val="20"/>
            <w:szCs w:val="20"/>
          </w:rPr>
          <w:t>2015 г</w:t>
        </w:r>
      </w:smartTag>
      <w:r w:rsidRPr="00BC2361">
        <w:rPr>
          <w:rFonts w:ascii="Times New Roman" w:hAnsi="Times New Roman"/>
          <w:sz w:val="20"/>
          <w:szCs w:val="20"/>
        </w:rPr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</w:t>
      </w:r>
      <w:proofErr w:type="gramStart"/>
      <w:r w:rsidRPr="00BC2361">
        <w:rPr>
          <w:rFonts w:ascii="Times New Roman" w:hAnsi="Times New Roman"/>
          <w:sz w:val="20"/>
          <w:szCs w:val="20"/>
        </w:rPr>
        <w:t>:»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Расписка направлена почтовым отправлением 12 июля 2015г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 xml:space="preserve"> (должность исполнителя, отправившего, расписку)                     (Ф.И.О.)          (подпись)».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lastRenderedPageBreak/>
        <w:t>7.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Колонки 1-8 таблицы заполняются при учете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8.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Колонка 9 таблицы заполняется при прекращении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BC2361">
        <w:rPr>
          <w:rFonts w:ascii="Times New Roman" w:hAnsi="Times New Roman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9.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В колонке 9 таблицы при заполнении сведений о заключении </w:t>
      </w:r>
      <w:proofErr w:type="gramStart"/>
      <w:r w:rsidRPr="00BC2361">
        <w:rPr>
          <w:rFonts w:ascii="Times New Roman" w:hAnsi="Times New Roman"/>
          <w:sz w:val="20"/>
          <w:szCs w:val="20"/>
        </w:rPr>
        <w:t>договора  найма  жилого помещения жилищного фонда социального использования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указывается: дата заключения договора, срок заключения договора, площадь предоставленного жилого помещения. Например, «17 апреля 2016г заключен договор найма жилого помещения жилищного фонда социального использования площадью 74,7кв.м. по адресу Московская обл., г Коломна, </w:t>
      </w:r>
      <w:proofErr w:type="spellStart"/>
      <w:r w:rsidRPr="00BC2361">
        <w:rPr>
          <w:rFonts w:ascii="Times New Roman" w:hAnsi="Times New Roman"/>
          <w:sz w:val="20"/>
          <w:szCs w:val="20"/>
        </w:rPr>
        <w:t>ул</w:t>
      </w:r>
      <w:proofErr w:type="spellEnd"/>
      <w:proofErr w:type="gramStart"/>
      <w:r w:rsidRPr="00BC2361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BC2361">
        <w:rPr>
          <w:rFonts w:ascii="Times New Roman" w:hAnsi="Times New Roman"/>
          <w:sz w:val="20"/>
          <w:szCs w:val="20"/>
        </w:rPr>
        <w:t>Гагарина, д.74, кв. 21 на срок десять лет».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10.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C2361">
        <w:rPr>
          <w:rFonts w:ascii="Times New Roman" w:hAnsi="Times New Roman"/>
          <w:sz w:val="20"/>
          <w:szCs w:val="20"/>
        </w:rPr>
        <w:t>В колонке 9</w:t>
      </w:r>
      <w:r w:rsidR="002B18EC">
        <w:rPr>
          <w:rFonts w:ascii="Times New Roman" w:hAnsi="Times New Roman"/>
          <w:sz w:val="20"/>
          <w:szCs w:val="20"/>
        </w:rPr>
        <w:t xml:space="preserve"> </w:t>
      </w:r>
      <w:r w:rsidR="002B18EC" w:rsidRPr="002B18EC">
        <w:rPr>
          <w:rFonts w:ascii="Times New Roman" w:hAnsi="Times New Roman"/>
          <w:sz w:val="16"/>
          <w:szCs w:val="16"/>
        </w:rPr>
        <w:t>13</w:t>
      </w:r>
      <w:r w:rsidRPr="00BC2361">
        <w:rPr>
          <w:rFonts w:ascii="Times New Roman" w:hAnsi="Times New Roman"/>
          <w:sz w:val="20"/>
          <w:szCs w:val="20"/>
        </w:rPr>
        <w:t xml:space="preserve"> таблицы при заполнении сведений об отказе в удовлетворении заявления и причинах отказа указывается, например, «Отказано 27 апреля </w:t>
      </w:r>
      <w:smartTag w:uri="urn:schemas-microsoft-com:office:smarttags" w:element="metricconverter">
        <w:smartTagPr>
          <w:attr w:name="ProductID" w:val="2016 г"/>
        </w:smartTagPr>
        <w:r w:rsidRPr="00BC2361">
          <w:rPr>
            <w:rFonts w:ascii="Times New Roman" w:hAnsi="Times New Roman"/>
            <w:sz w:val="20"/>
            <w:szCs w:val="20"/>
          </w:rPr>
          <w:t>2016 г</w:t>
        </w:r>
      </w:smartTag>
      <w:r w:rsidRPr="00BC2361">
        <w:rPr>
          <w:rFonts w:ascii="Times New Roman" w:hAnsi="Times New Roman"/>
          <w:sz w:val="20"/>
          <w:szCs w:val="20"/>
        </w:rPr>
        <w:t>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91/13</w:t>
      </w:r>
      <w:proofErr w:type="gramEnd"/>
      <w:r w:rsidRPr="00BC2361">
        <w:rPr>
          <w:rFonts w:ascii="Times New Roman" w:hAnsi="Times New Roman"/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которых, предоставляются </w:t>
      </w:r>
      <w:proofErr w:type="spellStart"/>
      <w:r w:rsidRPr="00BC2361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BC2361">
        <w:rPr>
          <w:rFonts w:ascii="Times New Roman" w:hAnsi="Times New Roman"/>
          <w:sz w:val="20"/>
          <w:szCs w:val="20"/>
        </w:rPr>
        <w:t>.</w:t>
      </w:r>
    </w:p>
    <w:p w:rsidR="00C75E66" w:rsidRPr="00242C6A" w:rsidRDefault="00C75E66" w:rsidP="00242C6A">
      <w:pPr>
        <w:rPr>
          <w:rFonts w:ascii="Times New Roman" w:hAnsi="Times New Roman"/>
          <w:sz w:val="24"/>
          <w:szCs w:val="24"/>
        </w:rPr>
      </w:pPr>
      <w:r w:rsidRPr="00BC2361">
        <w:rPr>
          <w:rFonts w:ascii="Times New Roman" w:hAnsi="Times New Roman"/>
          <w:sz w:val="20"/>
          <w:szCs w:val="20"/>
        </w:rPr>
        <w:t>11.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 погашения записи об учете заявления в колонке 9 таблицы указывается «Запись погашена на основа</w:t>
      </w:r>
      <w:r w:rsidR="00BC2361">
        <w:rPr>
          <w:rFonts w:ascii="Times New Roman" w:hAnsi="Times New Roman"/>
          <w:sz w:val="20"/>
          <w:szCs w:val="20"/>
        </w:rPr>
        <w:t xml:space="preserve">нии решения </w:t>
      </w:r>
      <w:proofErr w:type="spellStart"/>
      <w:r w:rsidR="00BC2361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="00BC2361">
        <w:rPr>
          <w:rFonts w:ascii="Times New Roman" w:hAnsi="Times New Roman"/>
          <w:sz w:val="20"/>
          <w:szCs w:val="20"/>
        </w:rPr>
        <w:t xml:space="preserve"> от «»__________</w:t>
      </w:r>
      <w:r w:rsidR="00BC2361">
        <w:rPr>
          <w:rFonts w:ascii="Times New Roman" w:hAnsi="Times New Roman"/>
          <w:sz w:val="24"/>
          <w:szCs w:val="24"/>
        </w:rPr>
        <w:t xml:space="preserve"> </w:t>
      </w:r>
      <w:r w:rsidR="002B18EC">
        <w:rPr>
          <w:rFonts w:ascii="Times New Roman" w:hAnsi="Times New Roman"/>
          <w:sz w:val="24"/>
          <w:szCs w:val="24"/>
        </w:rPr>
        <w:t>20</w:t>
      </w:r>
      <w:r w:rsidR="00D319DA">
        <w:rPr>
          <w:rFonts w:ascii="Times New Roman" w:hAnsi="Times New Roman"/>
          <w:sz w:val="24"/>
          <w:szCs w:val="24"/>
        </w:rPr>
        <w:t>__ г. №  ____».</w:t>
      </w:r>
    </w:p>
    <w:sectPr w:rsidR="00C75E66" w:rsidRPr="00242C6A" w:rsidSect="00B1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35"/>
    <w:multiLevelType w:val="multilevel"/>
    <w:tmpl w:val="69FED3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102"/>
    <w:rsid w:val="00017459"/>
    <w:rsid w:val="000232AE"/>
    <w:rsid w:val="00083E95"/>
    <w:rsid w:val="000A3B90"/>
    <w:rsid w:val="000A56A7"/>
    <w:rsid w:val="00101030"/>
    <w:rsid w:val="00112102"/>
    <w:rsid w:val="00125241"/>
    <w:rsid w:val="00134DE0"/>
    <w:rsid w:val="001F021D"/>
    <w:rsid w:val="001F4BA2"/>
    <w:rsid w:val="001F4FC3"/>
    <w:rsid w:val="00215974"/>
    <w:rsid w:val="002251DD"/>
    <w:rsid w:val="002300AE"/>
    <w:rsid w:val="00236512"/>
    <w:rsid w:val="00237D33"/>
    <w:rsid w:val="002400EE"/>
    <w:rsid w:val="00242C6A"/>
    <w:rsid w:val="00253743"/>
    <w:rsid w:val="00287E21"/>
    <w:rsid w:val="002930E7"/>
    <w:rsid w:val="002B18EC"/>
    <w:rsid w:val="002D647E"/>
    <w:rsid w:val="00335746"/>
    <w:rsid w:val="00353267"/>
    <w:rsid w:val="00411B39"/>
    <w:rsid w:val="0041419A"/>
    <w:rsid w:val="004204E5"/>
    <w:rsid w:val="00496FEB"/>
    <w:rsid w:val="004A307B"/>
    <w:rsid w:val="004B4280"/>
    <w:rsid w:val="004B61B5"/>
    <w:rsid w:val="004C3252"/>
    <w:rsid w:val="004D122C"/>
    <w:rsid w:val="004D36FE"/>
    <w:rsid w:val="004E79B3"/>
    <w:rsid w:val="005263AA"/>
    <w:rsid w:val="005322DE"/>
    <w:rsid w:val="00544C12"/>
    <w:rsid w:val="00553A15"/>
    <w:rsid w:val="00561FAD"/>
    <w:rsid w:val="00562374"/>
    <w:rsid w:val="00575276"/>
    <w:rsid w:val="005850CC"/>
    <w:rsid w:val="005E016D"/>
    <w:rsid w:val="00632F17"/>
    <w:rsid w:val="00655459"/>
    <w:rsid w:val="00670508"/>
    <w:rsid w:val="00695052"/>
    <w:rsid w:val="006B131C"/>
    <w:rsid w:val="006C24F5"/>
    <w:rsid w:val="006D3216"/>
    <w:rsid w:val="006E3B2F"/>
    <w:rsid w:val="00755EBD"/>
    <w:rsid w:val="00763ED5"/>
    <w:rsid w:val="007923D2"/>
    <w:rsid w:val="007F13A2"/>
    <w:rsid w:val="0080331E"/>
    <w:rsid w:val="00880B34"/>
    <w:rsid w:val="008C2616"/>
    <w:rsid w:val="008C730E"/>
    <w:rsid w:val="008D7F8B"/>
    <w:rsid w:val="008E3951"/>
    <w:rsid w:val="00902150"/>
    <w:rsid w:val="00920023"/>
    <w:rsid w:val="00921270"/>
    <w:rsid w:val="009336F4"/>
    <w:rsid w:val="00940EE4"/>
    <w:rsid w:val="009854CE"/>
    <w:rsid w:val="009E133C"/>
    <w:rsid w:val="009F4BBA"/>
    <w:rsid w:val="00A1701A"/>
    <w:rsid w:val="00A24C26"/>
    <w:rsid w:val="00A254C1"/>
    <w:rsid w:val="00A42F52"/>
    <w:rsid w:val="00A67324"/>
    <w:rsid w:val="00A77CA3"/>
    <w:rsid w:val="00AB5C44"/>
    <w:rsid w:val="00AD0F57"/>
    <w:rsid w:val="00B03E29"/>
    <w:rsid w:val="00B11DE7"/>
    <w:rsid w:val="00B56EF8"/>
    <w:rsid w:val="00BA0226"/>
    <w:rsid w:val="00BB2E2A"/>
    <w:rsid w:val="00BC2361"/>
    <w:rsid w:val="00BC359D"/>
    <w:rsid w:val="00C216F2"/>
    <w:rsid w:val="00C74954"/>
    <w:rsid w:val="00C75E66"/>
    <w:rsid w:val="00C77228"/>
    <w:rsid w:val="00CC0369"/>
    <w:rsid w:val="00CC0B0E"/>
    <w:rsid w:val="00CC2F69"/>
    <w:rsid w:val="00D04B94"/>
    <w:rsid w:val="00D2213A"/>
    <w:rsid w:val="00D260AF"/>
    <w:rsid w:val="00D309D0"/>
    <w:rsid w:val="00D319DA"/>
    <w:rsid w:val="00D544DE"/>
    <w:rsid w:val="00E36843"/>
    <w:rsid w:val="00E36A7E"/>
    <w:rsid w:val="00E63F1C"/>
    <w:rsid w:val="00E70D7B"/>
    <w:rsid w:val="00E94C10"/>
    <w:rsid w:val="00EE6AEA"/>
    <w:rsid w:val="00F25196"/>
    <w:rsid w:val="00F257AB"/>
    <w:rsid w:val="00F37121"/>
    <w:rsid w:val="00F55DF6"/>
    <w:rsid w:val="00F739AB"/>
    <w:rsid w:val="00F9372F"/>
    <w:rsid w:val="00F96001"/>
    <w:rsid w:val="00FA7A46"/>
    <w:rsid w:val="00FC539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A24C26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4C2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pacing w:val="2"/>
      <w:sz w:val="17"/>
      <w:szCs w:val="17"/>
      <w:lang w:eastAsia="ru-RU"/>
    </w:rPr>
  </w:style>
  <w:style w:type="paragraph" w:customStyle="1" w:styleId="ConsPlusTitle">
    <w:name w:val="ConsPlusTitle"/>
    <w:rsid w:val="00D2213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39</cp:revision>
  <cp:lastPrinted>2016-02-15T07:48:00Z</cp:lastPrinted>
  <dcterms:created xsi:type="dcterms:W3CDTF">2016-02-10T01:43:00Z</dcterms:created>
  <dcterms:modified xsi:type="dcterms:W3CDTF">2016-02-26T03:57:00Z</dcterms:modified>
</cp:coreProperties>
</file>